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B4922" w:rsidRPr="00747672" w:rsidRDefault="00DB4922" w:rsidP="00747672">
      <w:pPr>
        <w:suppressLineNumbers/>
        <w:tabs>
          <w:tab w:val="right" w:pos="9360"/>
        </w:tabs>
        <w:spacing w:line="240" w:lineRule="exact"/>
        <w:ind w:left="-180" w:firstLine="180"/>
        <w:jc w:val="center"/>
        <w:rPr>
          <w:rFonts w:ascii="Georgia" w:hAnsi="Georgia"/>
          <w:b/>
          <w:sz w:val="24"/>
          <w:szCs w:val="24"/>
        </w:rPr>
      </w:pPr>
    </w:p>
    <w:p w:rsidR="00AE481B" w:rsidRPr="00747672" w:rsidRDefault="00AE481B" w:rsidP="00747672">
      <w:pPr>
        <w:suppressLineNumbers/>
        <w:tabs>
          <w:tab w:val="right" w:pos="9360"/>
        </w:tabs>
        <w:spacing w:line="240" w:lineRule="exact"/>
        <w:ind w:left="-180" w:firstLine="180"/>
        <w:jc w:val="center"/>
        <w:rPr>
          <w:b/>
          <w:sz w:val="24"/>
          <w:szCs w:val="24"/>
        </w:rPr>
      </w:pPr>
      <w:bookmarkStart w:id="0" w:name="OLE_LINK1"/>
      <w:bookmarkStart w:id="1" w:name="OLE_LINK2"/>
      <w:bookmarkStart w:id="2" w:name="OLE_LINK3"/>
      <w:bookmarkStart w:id="3" w:name="OLE_LINK4"/>
      <w:r w:rsidRPr="00747672">
        <w:rPr>
          <w:b/>
          <w:sz w:val="24"/>
          <w:szCs w:val="24"/>
        </w:rPr>
        <w:t>SOAH DOCKET NO. 473-1</w:t>
      </w:r>
      <w:r w:rsidR="000A212B" w:rsidRPr="00747672">
        <w:rPr>
          <w:b/>
          <w:sz w:val="24"/>
          <w:szCs w:val="24"/>
        </w:rPr>
        <w:t>8</w:t>
      </w:r>
      <w:r w:rsidRPr="00747672">
        <w:rPr>
          <w:b/>
          <w:sz w:val="24"/>
          <w:szCs w:val="24"/>
        </w:rPr>
        <w:t>-</w:t>
      </w:r>
      <w:r w:rsidR="000A212B" w:rsidRPr="00747672">
        <w:rPr>
          <w:b/>
          <w:sz w:val="24"/>
          <w:szCs w:val="24"/>
        </w:rPr>
        <w:t>3008</w:t>
      </w:r>
      <w:r w:rsidR="002F4D54" w:rsidRPr="00747672">
        <w:rPr>
          <w:b/>
          <w:sz w:val="24"/>
          <w:szCs w:val="24"/>
        </w:rPr>
        <w:t>.WS</w:t>
      </w:r>
    </w:p>
    <w:p w:rsidR="00AE481B" w:rsidRPr="00747672" w:rsidRDefault="00AE481B" w:rsidP="00747672">
      <w:pPr>
        <w:suppressLineNumbers/>
        <w:tabs>
          <w:tab w:val="right" w:pos="9360"/>
        </w:tabs>
        <w:spacing w:line="240" w:lineRule="exact"/>
        <w:jc w:val="center"/>
        <w:rPr>
          <w:b/>
          <w:sz w:val="24"/>
          <w:szCs w:val="24"/>
        </w:rPr>
      </w:pPr>
      <w:r w:rsidRPr="00747672">
        <w:rPr>
          <w:b/>
          <w:sz w:val="24"/>
          <w:szCs w:val="24"/>
        </w:rPr>
        <w:t>PUC DOCKET NO. 4</w:t>
      </w:r>
      <w:r w:rsidR="000A212B" w:rsidRPr="00747672">
        <w:rPr>
          <w:b/>
          <w:sz w:val="24"/>
          <w:szCs w:val="24"/>
        </w:rPr>
        <w:t>7897</w:t>
      </w:r>
    </w:p>
    <w:p w:rsidR="00AE481B" w:rsidRPr="00747672" w:rsidRDefault="00AE481B" w:rsidP="00747672">
      <w:pPr>
        <w:suppressLineNumbers/>
        <w:tabs>
          <w:tab w:val="left" w:pos="4608"/>
          <w:tab w:val="right" w:pos="8784"/>
        </w:tabs>
        <w:spacing w:before="120" w:line="240" w:lineRule="exact"/>
        <w:jc w:val="center"/>
        <w:rPr>
          <w:b/>
          <w:sz w:val="24"/>
          <w:szCs w:val="24"/>
        </w:rPr>
      </w:pPr>
    </w:p>
    <w:tbl>
      <w:tblPr>
        <w:tblW w:w="9727" w:type="dxa"/>
        <w:tblLayout w:type="fixed"/>
        <w:tblLook w:val="04A0" w:firstRow="1" w:lastRow="0" w:firstColumn="1" w:lastColumn="0" w:noHBand="0" w:noVBand="1"/>
      </w:tblPr>
      <w:tblGrid>
        <w:gridCol w:w="4415"/>
        <w:gridCol w:w="897"/>
        <w:gridCol w:w="4415"/>
      </w:tblGrid>
      <w:tr w:rsidR="00AE481B" w:rsidRPr="00587E3F" w:rsidTr="000A212B">
        <w:trPr>
          <w:trHeight w:val="2531"/>
        </w:trPr>
        <w:tc>
          <w:tcPr>
            <w:tcW w:w="4415" w:type="dxa"/>
            <w:hideMark/>
          </w:tcPr>
          <w:p w:rsidR="00AE481B" w:rsidRPr="00747672" w:rsidRDefault="000A212B" w:rsidP="00747672">
            <w:pPr>
              <w:suppressLineNumbers/>
              <w:overflowPunct w:val="0"/>
              <w:autoSpaceDE w:val="0"/>
              <w:autoSpaceDN w:val="0"/>
              <w:adjustRightInd w:val="0"/>
              <w:spacing w:line="240" w:lineRule="exact"/>
              <w:rPr>
                <w:b/>
                <w:sz w:val="24"/>
                <w:szCs w:val="24"/>
              </w:rPr>
            </w:pPr>
            <w:r w:rsidRPr="00747672">
              <w:rPr>
                <w:b/>
                <w:sz w:val="24"/>
                <w:szCs w:val="24"/>
              </w:rPr>
              <w:t xml:space="preserve">APPLICATION OF </w:t>
            </w:r>
            <w:r w:rsidR="00686575">
              <w:rPr>
                <w:b/>
                <w:sz w:val="24"/>
                <w:szCs w:val="24"/>
              </w:rPr>
              <w:t>FOREST GLEN</w:t>
            </w:r>
            <w:r w:rsidRPr="00747672">
              <w:rPr>
                <w:b/>
                <w:sz w:val="24"/>
                <w:szCs w:val="24"/>
              </w:rPr>
              <w:t xml:space="preserve"> UTILITY COMPANY FOR AUTHORITY TO CHANGE RATE</w:t>
            </w:r>
          </w:p>
        </w:tc>
        <w:tc>
          <w:tcPr>
            <w:tcW w:w="897" w:type="dxa"/>
          </w:tcPr>
          <w:p w:rsidR="00AE481B" w:rsidRPr="00747672" w:rsidRDefault="00AE481B" w:rsidP="00747672">
            <w:pPr>
              <w:suppressLineNumbers/>
              <w:tabs>
                <w:tab w:val="left" w:pos="864"/>
              </w:tabs>
              <w:spacing w:line="240" w:lineRule="exact"/>
              <w:jc w:val="center"/>
              <w:rPr>
                <w:b/>
                <w:sz w:val="24"/>
                <w:szCs w:val="24"/>
              </w:rPr>
            </w:pPr>
            <w:r w:rsidRPr="00747672">
              <w:rPr>
                <w:b/>
                <w:sz w:val="24"/>
                <w:szCs w:val="24"/>
              </w:rPr>
              <w:t>§</w:t>
            </w:r>
          </w:p>
          <w:p w:rsidR="00AE481B" w:rsidRPr="00747672" w:rsidRDefault="00AE481B" w:rsidP="00747672">
            <w:pPr>
              <w:suppressLineNumbers/>
              <w:tabs>
                <w:tab w:val="left" w:pos="864"/>
              </w:tabs>
              <w:spacing w:line="240" w:lineRule="exact"/>
              <w:jc w:val="center"/>
              <w:rPr>
                <w:b/>
                <w:sz w:val="24"/>
                <w:szCs w:val="24"/>
              </w:rPr>
            </w:pPr>
            <w:r w:rsidRPr="00747672">
              <w:rPr>
                <w:b/>
                <w:sz w:val="24"/>
                <w:szCs w:val="24"/>
              </w:rPr>
              <w:t>§</w:t>
            </w:r>
          </w:p>
          <w:p w:rsidR="00AE481B" w:rsidRPr="00747672" w:rsidRDefault="00AE481B" w:rsidP="00747672">
            <w:pPr>
              <w:suppressLineNumbers/>
              <w:tabs>
                <w:tab w:val="right" w:pos="288"/>
                <w:tab w:val="left" w:pos="864"/>
              </w:tabs>
              <w:spacing w:line="240" w:lineRule="exact"/>
              <w:jc w:val="center"/>
              <w:rPr>
                <w:b/>
                <w:sz w:val="24"/>
                <w:szCs w:val="24"/>
              </w:rPr>
            </w:pPr>
            <w:r w:rsidRPr="00747672">
              <w:rPr>
                <w:b/>
                <w:sz w:val="24"/>
                <w:szCs w:val="24"/>
              </w:rPr>
              <w:t>§</w:t>
            </w:r>
          </w:p>
          <w:p w:rsidR="00AE481B" w:rsidRPr="00747672" w:rsidRDefault="00AE481B" w:rsidP="00747672">
            <w:pPr>
              <w:suppressLineNumbers/>
              <w:tabs>
                <w:tab w:val="right" w:pos="288"/>
                <w:tab w:val="left" w:pos="864"/>
              </w:tabs>
              <w:spacing w:line="240" w:lineRule="exact"/>
              <w:jc w:val="center"/>
              <w:rPr>
                <w:b/>
                <w:sz w:val="24"/>
                <w:szCs w:val="24"/>
              </w:rPr>
            </w:pPr>
            <w:r w:rsidRPr="00747672">
              <w:rPr>
                <w:b/>
                <w:sz w:val="24"/>
                <w:szCs w:val="24"/>
              </w:rPr>
              <w:t>§</w:t>
            </w:r>
          </w:p>
          <w:p w:rsidR="00AE481B" w:rsidRPr="00747672" w:rsidRDefault="00AE481B" w:rsidP="00747672">
            <w:pPr>
              <w:suppressLineNumbers/>
              <w:tabs>
                <w:tab w:val="right" w:pos="288"/>
                <w:tab w:val="left" w:pos="864"/>
              </w:tabs>
              <w:overflowPunct w:val="0"/>
              <w:autoSpaceDE w:val="0"/>
              <w:autoSpaceDN w:val="0"/>
              <w:adjustRightInd w:val="0"/>
              <w:spacing w:line="240" w:lineRule="exact"/>
              <w:jc w:val="center"/>
              <w:rPr>
                <w:b/>
                <w:sz w:val="24"/>
                <w:szCs w:val="24"/>
              </w:rPr>
            </w:pPr>
          </w:p>
          <w:p w:rsidR="00AE481B" w:rsidRPr="00747672" w:rsidRDefault="00AE481B" w:rsidP="00747672">
            <w:pPr>
              <w:suppressLineNumbers/>
              <w:tabs>
                <w:tab w:val="right" w:pos="288"/>
                <w:tab w:val="left" w:pos="864"/>
              </w:tabs>
              <w:overflowPunct w:val="0"/>
              <w:autoSpaceDE w:val="0"/>
              <w:autoSpaceDN w:val="0"/>
              <w:adjustRightInd w:val="0"/>
              <w:spacing w:line="240" w:lineRule="exact"/>
              <w:jc w:val="center"/>
              <w:rPr>
                <w:b/>
                <w:sz w:val="24"/>
                <w:szCs w:val="24"/>
              </w:rPr>
            </w:pPr>
          </w:p>
          <w:p w:rsidR="00AE481B" w:rsidRPr="00747672" w:rsidRDefault="00AE481B" w:rsidP="00747672">
            <w:pPr>
              <w:suppressLineNumbers/>
              <w:tabs>
                <w:tab w:val="right" w:pos="288"/>
                <w:tab w:val="left" w:pos="864"/>
              </w:tabs>
              <w:overflowPunct w:val="0"/>
              <w:autoSpaceDE w:val="0"/>
              <w:autoSpaceDN w:val="0"/>
              <w:adjustRightInd w:val="0"/>
              <w:spacing w:line="240" w:lineRule="exact"/>
              <w:jc w:val="center"/>
              <w:rPr>
                <w:sz w:val="24"/>
                <w:szCs w:val="24"/>
              </w:rPr>
            </w:pPr>
          </w:p>
        </w:tc>
        <w:tc>
          <w:tcPr>
            <w:tcW w:w="4415" w:type="dxa"/>
            <w:hideMark/>
          </w:tcPr>
          <w:p w:rsidR="00AE481B" w:rsidRPr="00747672" w:rsidRDefault="00AE481B" w:rsidP="00747672">
            <w:pPr>
              <w:suppressLineNumbers/>
              <w:jc w:val="center"/>
              <w:rPr>
                <w:b/>
                <w:sz w:val="24"/>
                <w:szCs w:val="24"/>
              </w:rPr>
            </w:pPr>
            <w:r w:rsidRPr="00747672">
              <w:rPr>
                <w:b/>
                <w:sz w:val="24"/>
                <w:szCs w:val="24"/>
              </w:rPr>
              <w:t xml:space="preserve">BEFORE THE STATE OFFICE </w:t>
            </w:r>
          </w:p>
          <w:p w:rsidR="00AE481B" w:rsidRPr="00747672" w:rsidRDefault="00AE481B" w:rsidP="00747672">
            <w:pPr>
              <w:suppressLineNumbers/>
              <w:jc w:val="center"/>
              <w:rPr>
                <w:b/>
                <w:sz w:val="24"/>
                <w:szCs w:val="24"/>
              </w:rPr>
            </w:pPr>
            <w:r w:rsidRPr="00747672">
              <w:rPr>
                <w:b/>
                <w:sz w:val="24"/>
                <w:szCs w:val="24"/>
              </w:rPr>
              <w:t>OF</w:t>
            </w:r>
          </w:p>
          <w:p w:rsidR="00AE481B" w:rsidRPr="00747672" w:rsidRDefault="00AE481B" w:rsidP="00747672">
            <w:pPr>
              <w:suppressLineNumbers/>
              <w:overflowPunct w:val="0"/>
              <w:autoSpaceDE w:val="0"/>
              <w:autoSpaceDN w:val="0"/>
              <w:adjustRightInd w:val="0"/>
              <w:jc w:val="center"/>
              <w:rPr>
                <w:b/>
                <w:sz w:val="24"/>
                <w:szCs w:val="24"/>
              </w:rPr>
            </w:pPr>
            <w:r w:rsidRPr="00747672">
              <w:rPr>
                <w:b/>
                <w:sz w:val="24"/>
                <w:szCs w:val="24"/>
              </w:rPr>
              <w:t>ADMINISTRATIVE HEARING</w:t>
            </w:r>
            <w:r w:rsidR="00587E3F">
              <w:rPr>
                <w:b/>
                <w:sz w:val="24"/>
                <w:szCs w:val="24"/>
              </w:rPr>
              <w:t>S</w:t>
            </w:r>
          </w:p>
          <w:p w:rsidR="00AE481B" w:rsidRPr="00747672" w:rsidRDefault="00AE481B" w:rsidP="00747672">
            <w:pPr>
              <w:suppressLineNumbers/>
              <w:overflowPunct w:val="0"/>
              <w:autoSpaceDE w:val="0"/>
              <w:autoSpaceDN w:val="0"/>
              <w:adjustRightInd w:val="0"/>
              <w:jc w:val="center"/>
              <w:rPr>
                <w:b/>
                <w:sz w:val="24"/>
                <w:szCs w:val="24"/>
              </w:rPr>
            </w:pPr>
          </w:p>
        </w:tc>
      </w:tr>
    </w:tbl>
    <w:p w:rsidR="00AE481B" w:rsidRPr="00747672" w:rsidRDefault="00C432B8" w:rsidP="00747672">
      <w:pPr>
        <w:suppressLineNumbers/>
        <w:jc w:val="center"/>
        <w:rPr>
          <w:b/>
          <w:sz w:val="24"/>
          <w:szCs w:val="24"/>
        </w:rPr>
      </w:pPr>
      <w:r w:rsidRPr="00747672">
        <w:rPr>
          <w:b/>
          <w:noProof/>
          <w:sz w:val="24"/>
          <w:szCs w:val="24"/>
        </w:rPr>
        <w:drawing>
          <wp:inline distT="0" distB="0" distL="0" distR="0" wp14:anchorId="4DD49FA3" wp14:editId="70FD209B">
            <wp:extent cx="4000500" cy="36766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000500" cy="3676650"/>
                    </a:xfrm>
                    <a:prstGeom prst="rect">
                      <a:avLst/>
                    </a:prstGeom>
                    <a:noFill/>
                    <a:ln>
                      <a:noFill/>
                    </a:ln>
                  </pic:spPr>
                </pic:pic>
              </a:graphicData>
            </a:graphic>
          </wp:inline>
        </w:drawing>
      </w:r>
    </w:p>
    <w:p w:rsidR="00191221" w:rsidRPr="00747672" w:rsidRDefault="00191221" w:rsidP="00747672">
      <w:pPr>
        <w:suppressLineNumbers/>
        <w:jc w:val="center"/>
        <w:rPr>
          <w:b/>
          <w:sz w:val="24"/>
          <w:szCs w:val="24"/>
        </w:rPr>
      </w:pPr>
    </w:p>
    <w:p w:rsidR="00191221" w:rsidRDefault="00191221" w:rsidP="00747672">
      <w:pPr>
        <w:suppressLineNumbers/>
        <w:jc w:val="center"/>
        <w:rPr>
          <w:b/>
          <w:sz w:val="24"/>
          <w:szCs w:val="24"/>
        </w:rPr>
      </w:pPr>
    </w:p>
    <w:p w:rsidR="00134644" w:rsidRDefault="00134644" w:rsidP="00747672">
      <w:pPr>
        <w:suppressLineNumbers/>
        <w:jc w:val="center"/>
        <w:rPr>
          <w:b/>
          <w:sz w:val="24"/>
          <w:szCs w:val="24"/>
        </w:rPr>
      </w:pPr>
    </w:p>
    <w:p w:rsidR="00134644" w:rsidRPr="00747672" w:rsidRDefault="00134644" w:rsidP="00747672">
      <w:pPr>
        <w:suppressLineNumbers/>
        <w:jc w:val="center"/>
        <w:rPr>
          <w:b/>
          <w:sz w:val="24"/>
          <w:szCs w:val="24"/>
        </w:rPr>
      </w:pPr>
    </w:p>
    <w:p w:rsidR="00191221" w:rsidRPr="00747672" w:rsidRDefault="00191221" w:rsidP="00747672">
      <w:pPr>
        <w:suppressLineNumbers/>
        <w:jc w:val="center"/>
        <w:rPr>
          <w:b/>
          <w:sz w:val="24"/>
          <w:szCs w:val="24"/>
        </w:rPr>
      </w:pPr>
    </w:p>
    <w:p w:rsidR="00B25412" w:rsidRPr="00747672" w:rsidRDefault="00AE481B" w:rsidP="00747672">
      <w:pPr>
        <w:suppressLineNumbers/>
        <w:jc w:val="center"/>
        <w:rPr>
          <w:b/>
          <w:sz w:val="24"/>
          <w:szCs w:val="24"/>
        </w:rPr>
      </w:pPr>
      <w:r w:rsidRPr="00747672">
        <w:rPr>
          <w:b/>
          <w:sz w:val="24"/>
          <w:szCs w:val="24"/>
        </w:rPr>
        <w:t>DIRECT TESTIMONY OF</w:t>
      </w:r>
    </w:p>
    <w:p w:rsidR="00A0588B" w:rsidRPr="00747672" w:rsidRDefault="00D97EA9" w:rsidP="00747672">
      <w:pPr>
        <w:suppressLineNumbers/>
        <w:jc w:val="center"/>
        <w:rPr>
          <w:b/>
          <w:sz w:val="24"/>
          <w:szCs w:val="24"/>
        </w:rPr>
      </w:pPr>
      <w:r w:rsidRPr="00747672">
        <w:rPr>
          <w:b/>
          <w:sz w:val="24"/>
          <w:szCs w:val="24"/>
        </w:rPr>
        <w:t>FRED BEDNARSKI III</w:t>
      </w:r>
    </w:p>
    <w:p w:rsidR="00A0588B" w:rsidRPr="00747672" w:rsidRDefault="00AE481B" w:rsidP="00747672">
      <w:pPr>
        <w:suppressLineNumbers/>
        <w:jc w:val="center"/>
        <w:rPr>
          <w:b/>
          <w:sz w:val="24"/>
          <w:szCs w:val="24"/>
        </w:rPr>
      </w:pPr>
      <w:r w:rsidRPr="00747672">
        <w:rPr>
          <w:b/>
          <w:sz w:val="24"/>
          <w:szCs w:val="24"/>
        </w:rPr>
        <w:t>WATER UTILIT</w:t>
      </w:r>
      <w:r w:rsidR="008874CF" w:rsidRPr="00747672">
        <w:rPr>
          <w:b/>
          <w:sz w:val="24"/>
          <w:szCs w:val="24"/>
        </w:rPr>
        <w:t>Y</w:t>
      </w:r>
      <w:r w:rsidRPr="00747672">
        <w:rPr>
          <w:b/>
          <w:sz w:val="24"/>
          <w:szCs w:val="24"/>
        </w:rPr>
        <w:t xml:space="preserve"> </w:t>
      </w:r>
      <w:r w:rsidR="008874CF" w:rsidRPr="00747672">
        <w:rPr>
          <w:b/>
          <w:sz w:val="24"/>
          <w:szCs w:val="24"/>
        </w:rPr>
        <w:t xml:space="preserve">REGULATION </w:t>
      </w:r>
      <w:r w:rsidRPr="00747672">
        <w:rPr>
          <w:b/>
          <w:sz w:val="24"/>
          <w:szCs w:val="24"/>
        </w:rPr>
        <w:t>DIVISION</w:t>
      </w:r>
    </w:p>
    <w:p w:rsidR="000A212B" w:rsidRPr="00747672" w:rsidRDefault="00AE481B" w:rsidP="00747672">
      <w:pPr>
        <w:suppressLineNumbers/>
        <w:jc w:val="center"/>
        <w:rPr>
          <w:b/>
          <w:sz w:val="24"/>
          <w:szCs w:val="24"/>
        </w:rPr>
      </w:pPr>
      <w:r w:rsidRPr="00747672">
        <w:rPr>
          <w:b/>
          <w:sz w:val="24"/>
          <w:szCs w:val="24"/>
        </w:rPr>
        <w:t>PUBLIC UTILITY COMMISSION OF TEXAS</w:t>
      </w:r>
    </w:p>
    <w:p w:rsidR="00AE481B" w:rsidRPr="00747672" w:rsidRDefault="00134644" w:rsidP="00747672">
      <w:pPr>
        <w:suppressLineNumbers/>
        <w:jc w:val="center"/>
        <w:rPr>
          <w:b/>
          <w:sz w:val="24"/>
          <w:szCs w:val="24"/>
        </w:rPr>
      </w:pPr>
      <w:r>
        <w:rPr>
          <w:b/>
          <w:sz w:val="24"/>
          <w:szCs w:val="24"/>
        </w:rPr>
        <w:t xml:space="preserve">AUGUST </w:t>
      </w:r>
      <w:r w:rsidR="000A212B" w:rsidRPr="00747672">
        <w:rPr>
          <w:b/>
          <w:sz w:val="24"/>
          <w:szCs w:val="24"/>
        </w:rPr>
        <w:t>23</w:t>
      </w:r>
      <w:r w:rsidR="00407FB4" w:rsidRPr="00747672">
        <w:rPr>
          <w:b/>
          <w:sz w:val="24"/>
          <w:szCs w:val="24"/>
        </w:rPr>
        <w:t xml:space="preserve">, </w:t>
      </w:r>
      <w:r w:rsidR="00AE481B" w:rsidRPr="00747672">
        <w:rPr>
          <w:b/>
          <w:sz w:val="24"/>
          <w:szCs w:val="24"/>
        </w:rPr>
        <w:t>201</w:t>
      </w:r>
      <w:r w:rsidR="000A212B" w:rsidRPr="00747672">
        <w:rPr>
          <w:b/>
          <w:sz w:val="24"/>
          <w:szCs w:val="24"/>
        </w:rPr>
        <w:t>8</w:t>
      </w:r>
    </w:p>
    <w:bookmarkEnd w:id="0"/>
    <w:bookmarkEnd w:id="1"/>
    <w:p w:rsidR="00EC1EE2" w:rsidRDefault="00EC1EE2" w:rsidP="00747672">
      <w:pPr>
        <w:suppressLineNumbers/>
        <w:jc w:val="center"/>
        <w:rPr>
          <w:b/>
          <w:sz w:val="24"/>
          <w:szCs w:val="24"/>
        </w:rPr>
      </w:pPr>
    </w:p>
    <w:bookmarkEnd w:id="2"/>
    <w:bookmarkEnd w:id="3"/>
    <w:p w:rsidR="00EC5001" w:rsidRDefault="00EC5001" w:rsidP="00747672">
      <w:pPr>
        <w:suppressLineNumbers/>
        <w:jc w:val="center"/>
        <w:rPr>
          <w:b/>
          <w:sz w:val="24"/>
          <w:szCs w:val="24"/>
        </w:rPr>
      </w:pPr>
    </w:p>
    <w:p w:rsidR="000A212B" w:rsidRPr="00747672" w:rsidRDefault="000A212B" w:rsidP="00EC5001">
      <w:pPr>
        <w:suppressLineNumbers/>
        <w:ind w:left="360"/>
        <w:jc w:val="center"/>
        <w:rPr>
          <w:b/>
          <w:sz w:val="24"/>
          <w:szCs w:val="24"/>
        </w:rPr>
      </w:pPr>
    </w:p>
    <w:p w:rsidR="004F4223" w:rsidRPr="003D4E4C" w:rsidRDefault="00E552D7" w:rsidP="003D4E4C">
      <w:pPr>
        <w:suppressLineNumbers/>
        <w:spacing w:line="360" w:lineRule="auto"/>
        <w:jc w:val="center"/>
        <w:rPr>
          <w:b/>
          <w:sz w:val="24"/>
          <w:szCs w:val="24"/>
        </w:rPr>
      </w:pPr>
      <w:r w:rsidRPr="00747672">
        <w:rPr>
          <w:b/>
          <w:sz w:val="24"/>
          <w:szCs w:val="24"/>
        </w:rPr>
        <w:lastRenderedPageBreak/>
        <w:t>TABLE OF CONTENTS</w:t>
      </w:r>
    </w:p>
    <w:p w:rsidR="00E552D7" w:rsidRPr="00747672" w:rsidRDefault="00E552D7" w:rsidP="003D4E4C">
      <w:pPr>
        <w:numPr>
          <w:ilvl w:val="0"/>
          <w:numId w:val="16"/>
        </w:numPr>
        <w:suppressLineNumbers/>
        <w:spacing w:line="360" w:lineRule="auto"/>
        <w:ind w:left="1080"/>
        <w:jc w:val="both"/>
        <w:rPr>
          <w:sz w:val="24"/>
          <w:szCs w:val="24"/>
        </w:rPr>
      </w:pPr>
      <w:r w:rsidRPr="00747672">
        <w:rPr>
          <w:sz w:val="24"/>
          <w:szCs w:val="24"/>
        </w:rPr>
        <w:t>P</w:t>
      </w:r>
      <w:r w:rsidR="00B536FB" w:rsidRPr="00747672">
        <w:rPr>
          <w:sz w:val="24"/>
          <w:szCs w:val="24"/>
        </w:rPr>
        <w:t>ROFESSIONAL QUALIFICATIONS…….</w:t>
      </w:r>
      <w:r w:rsidRPr="00747672">
        <w:rPr>
          <w:sz w:val="24"/>
          <w:szCs w:val="24"/>
        </w:rPr>
        <w:t>……………………</w:t>
      </w:r>
      <w:r w:rsidR="00B25412" w:rsidRPr="00747672">
        <w:rPr>
          <w:sz w:val="24"/>
          <w:szCs w:val="24"/>
        </w:rPr>
        <w:t>.</w:t>
      </w:r>
      <w:r w:rsidRPr="00747672">
        <w:rPr>
          <w:sz w:val="24"/>
          <w:szCs w:val="24"/>
        </w:rPr>
        <w:t>…...</w:t>
      </w:r>
      <w:r w:rsidR="004F4223" w:rsidRPr="00747672">
        <w:rPr>
          <w:sz w:val="24"/>
          <w:szCs w:val="24"/>
        </w:rPr>
        <w:t>...</w:t>
      </w:r>
      <w:r w:rsidR="00DD5E95" w:rsidRPr="00747672">
        <w:rPr>
          <w:sz w:val="24"/>
          <w:szCs w:val="24"/>
        </w:rPr>
        <w:t>..</w:t>
      </w:r>
      <w:r w:rsidR="004A2042">
        <w:rPr>
          <w:sz w:val="24"/>
          <w:szCs w:val="24"/>
        </w:rPr>
        <w:t>......</w:t>
      </w:r>
      <w:r w:rsidR="00201F6C" w:rsidRPr="00747672">
        <w:rPr>
          <w:sz w:val="24"/>
          <w:szCs w:val="24"/>
        </w:rPr>
        <w:t>…</w:t>
      </w:r>
      <w:r w:rsidR="00DD5E95" w:rsidRPr="00747672">
        <w:rPr>
          <w:sz w:val="24"/>
          <w:szCs w:val="24"/>
        </w:rPr>
        <w:t>....</w:t>
      </w:r>
      <w:r w:rsidR="00231EA4">
        <w:rPr>
          <w:sz w:val="24"/>
          <w:szCs w:val="24"/>
        </w:rPr>
        <w:t>.</w:t>
      </w:r>
      <w:r w:rsidR="003B5756">
        <w:rPr>
          <w:sz w:val="24"/>
          <w:szCs w:val="24"/>
        </w:rPr>
        <w:t>..</w:t>
      </w:r>
      <w:r w:rsidR="00DD5E95" w:rsidRPr="00747672">
        <w:rPr>
          <w:sz w:val="24"/>
          <w:szCs w:val="24"/>
        </w:rPr>
        <w:t>.</w:t>
      </w:r>
      <w:r w:rsidR="00201F6C" w:rsidRPr="00747672">
        <w:rPr>
          <w:sz w:val="24"/>
          <w:szCs w:val="24"/>
        </w:rPr>
        <w:t>.</w:t>
      </w:r>
      <w:r w:rsidR="003D4E4C">
        <w:rPr>
          <w:sz w:val="24"/>
          <w:szCs w:val="24"/>
        </w:rPr>
        <w:t>...</w:t>
      </w:r>
      <w:r w:rsidR="00201F6C" w:rsidRPr="00747672">
        <w:rPr>
          <w:sz w:val="24"/>
          <w:szCs w:val="24"/>
        </w:rPr>
        <w:t>.</w:t>
      </w:r>
      <w:r w:rsidR="004F4223" w:rsidRPr="00747672">
        <w:rPr>
          <w:sz w:val="24"/>
          <w:szCs w:val="24"/>
        </w:rPr>
        <w:t>.</w:t>
      </w:r>
      <w:r w:rsidR="00AC4015" w:rsidRPr="00747672">
        <w:rPr>
          <w:sz w:val="24"/>
          <w:szCs w:val="24"/>
        </w:rPr>
        <w:t>3</w:t>
      </w:r>
    </w:p>
    <w:p w:rsidR="0098078F" w:rsidRPr="00747672" w:rsidRDefault="00E552D7" w:rsidP="003D4E4C">
      <w:pPr>
        <w:numPr>
          <w:ilvl w:val="0"/>
          <w:numId w:val="16"/>
        </w:numPr>
        <w:suppressLineNumbers/>
        <w:tabs>
          <w:tab w:val="clear" w:pos="1440"/>
          <w:tab w:val="left" w:pos="1170"/>
        </w:tabs>
        <w:spacing w:line="360" w:lineRule="auto"/>
        <w:ind w:left="1080"/>
        <w:jc w:val="both"/>
        <w:rPr>
          <w:sz w:val="24"/>
          <w:szCs w:val="24"/>
        </w:rPr>
      </w:pPr>
      <w:r w:rsidRPr="00747672">
        <w:rPr>
          <w:sz w:val="24"/>
          <w:szCs w:val="24"/>
        </w:rPr>
        <w:t>P</w:t>
      </w:r>
      <w:r w:rsidR="00B536FB" w:rsidRPr="00747672">
        <w:rPr>
          <w:sz w:val="24"/>
          <w:szCs w:val="24"/>
        </w:rPr>
        <w:t xml:space="preserve">URPOSE </w:t>
      </w:r>
      <w:r w:rsidR="008874CF" w:rsidRPr="00747672">
        <w:rPr>
          <w:sz w:val="24"/>
          <w:szCs w:val="24"/>
        </w:rPr>
        <w:t xml:space="preserve">AND SCOPE </w:t>
      </w:r>
      <w:r w:rsidR="00B536FB" w:rsidRPr="00747672">
        <w:rPr>
          <w:sz w:val="24"/>
          <w:szCs w:val="24"/>
        </w:rPr>
        <w:t xml:space="preserve">OF </w:t>
      </w:r>
      <w:r w:rsidRPr="00747672">
        <w:rPr>
          <w:sz w:val="24"/>
          <w:szCs w:val="24"/>
        </w:rPr>
        <w:t>T</w:t>
      </w:r>
      <w:r w:rsidR="00231EA4">
        <w:rPr>
          <w:sz w:val="24"/>
          <w:szCs w:val="24"/>
        </w:rPr>
        <w:t>ESTIMONY....</w:t>
      </w:r>
      <w:r w:rsidR="00B536FB" w:rsidRPr="00747672">
        <w:rPr>
          <w:sz w:val="24"/>
          <w:szCs w:val="24"/>
        </w:rPr>
        <w:t>.</w:t>
      </w:r>
      <w:r w:rsidR="004A2042">
        <w:rPr>
          <w:sz w:val="24"/>
          <w:szCs w:val="24"/>
        </w:rPr>
        <w:t>……………</w:t>
      </w:r>
      <w:r w:rsidRPr="00747672">
        <w:rPr>
          <w:sz w:val="24"/>
          <w:szCs w:val="24"/>
        </w:rPr>
        <w:t>……</w:t>
      </w:r>
      <w:r w:rsidR="00803ECD" w:rsidRPr="00747672">
        <w:rPr>
          <w:sz w:val="24"/>
          <w:szCs w:val="24"/>
        </w:rPr>
        <w:t>.</w:t>
      </w:r>
      <w:r w:rsidR="00B25412" w:rsidRPr="00747672">
        <w:rPr>
          <w:sz w:val="24"/>
          <w:szCs w:val="24"/>
        </w:rPr>
        <w:t>..</w:t>
      </w:r>
      <w:r w:rsidR="00DD5E95" w:rsidRPr="00747672">
        <w:rPr>
          <w:sz w:val="24"/>
          <w:szCs w:val="24"/>
        </w:rPr>
        <w:t>…….</w:t>
      </w:r>
      <w:r w:rsidR="004F4223" w:rsidRPr="00747672">
        <w:rPr>
          <w:sz w:val="24"/>
          <w:szCs w:val="24"/>
        </w:rPr>
        <w:t>…</w:t>
      </w:r>
      <w:r w:rsidR="004A2042">
        <w:rPr>
          <w:sz w:val="24"/>
          <w:szCs w:val="24"/>
        </w:rPr>
        <w:t>…..</w:t>
      </w:r>
      <w:r w:rsidR="00201F6C" w:rsidRPr="00747672">
        <w:rPr>
          <w:sz w:val="24"/>
          <w:szCs w:val="24"/>
        </w:rPr>
        <w:t>…</w:t>
      </w:r>
      <w:r w:rsidR="004A2042">
        <w:rPr>
          <w:sz w:val="24"/>
          <w:szCs w:val="24"/>
        </w:rPr>
        <w:t>…</w:t>
      </w:r>
      <w:r w:rsidR="003B5756">
        <w:rPr>
          <w:sz w:val="24"/>
          <w:szCs w:val="24"/>
        </w:rPr>
        <w:t>…</w:t>
      </w:r>
      <w:r w:rsidR="003D4E4C">
        <w:rPr>
          <w:sz w:val="24"/>
          <w:szCs w:val="24"/>
        </w:rPr>
        <w:t>…</w:t>
      </w:r>
      <w:r w:rsidR="00646F56" w:rsidRPr="00747672">
        <w:rPr>
          <w:sz w:val="24"/>
          <w:szCs w:val="24"/>
        </w:rPr>
        <w:t>5</w:t>
      </w:r>
    </w:p>
    <w:p w:rsidR="00231EA4" w:rsidRDefault="00231EA4" w:rsidP="003D4E4C">
      <w:pPr>
        <w:numPr>
          <w:ilvl w:val="0"/>
          <w:numId w:val="16"/>
        </w:numPr>
        <w:suppressLineNumbers/>
        <w:tabs>
          <w:tab w:val="clear" w:pos="1440"/>
          <w:tab w:val="left" w:pos="1170"/>
        </w:tabs>
        <w:spacing w:line="360" w:lineRule="auto"/>
        <w:ind w:left="1080"/>
        <w:jc w:val="both"/>
        <w:rPr>
          <w:sz w:val="24"/>
          <w:szCs w:val="24"/>
        </w:rPr>
      </w:pPr>
      <w:r>
        <w:rPr>
          <w:sz w:val="24"/>
          <w:szCs w:val="24"/>
        </w:rPr>
        <w:t>METHODOLOGY</w:t>
      </w:r>
      <w:r w:rsidR="0098078F" w:rsidRPr="00747672">
        <w:rPr>
          <w:sz w:val="24"/>
          <w:szCs w:val="24"/>
        </w:rPr>
        <w:t>.…</w:t>
      </w:r>
      <w:r>
        <w:rPr>
          <w:sz w:val="24"/>
          <w:szCs w:val="24"/>
        </w:rPr>
        <w:t>………………………………………………………</w:t>
      </w:r>
      <w:r w:rsidR="00201F6C" w:rsidRPr="00747672">
        <w:rPr>
          <w:sz w:val="24"/>
          <w:szCs w:val="24"/>
        </w:rPr>
        <w:t>…</w:t>
      </w:r>
      <w:r w:rsidR="0098078F" w:rsidRPr="00747672">
        <w:rPr>
          <w:sz w:val="24"/>
          <w:szCs w:val="24"/>
        </w:rPr>
        <w:t>…</w:t>
      </w:r>
      <w:r w:rsidR="004A2042">
        <w:rPr>
          <w:sz w:val="24"/>
          <w:szCs w:val="24"/>
        </w:rPr>
        <w:t>…</w:t>
      </w:r>
      <w:r w:rsidR="003B5756">
        <w:rPr>
          <w:sz w:val="24"/>
          <w:szCs w:val="24"/>
        </w:rPr>
        <w:t>..</w:t>
      </w:r>
      <w:r w:rsidR="004A2042">
        <w:rPr>
          <w:sz w:val="24"/>
          <w:szCs w:val="24"/>
        </w:rPr>
        <w:t>…</w:t>
      </w:r>
      <w:r w:rsidR="003D4E4C">
        <w:rPr>
          <w:sz w:val="24"/>
          <w:szCs w:val="24"/>
        </w:rPr>
        <w:t>...</w:t>
      </w:r>
      <w:r>
        <w:rPr>
          <w:sz w:val="24"/>
          <w:szCs w:val="24"/>
        </w:rPr>
        <w:t>6</w:t>
      </w:r>
    </w:p>
    <w:p w:rsidR="00FA53EA" w:rsidRPr="00231EA4" w:rsidRDefault="00231EA4" w:rsidP="003D4E4C">
      <w:pPr>
        <w:numPr>
          <w:ilvl w:val="0"/>
          <w:numId w:val="16"/>
        </w:numPr>
        <w:suppressLineNumbers/>
        <w:tabs>
          <w:tab w:val="clear" w:pos="1440"/>
          <w:tab w:val="left" w:pos="1170"/>
        </w:tabs>
        <w:spacing w:line="360" w:lineRule="auto"/>
        <w:ind w:left="1080"/>
        <w:jc w:val="both"/>
        <w:rPr>
          <w:sz w:val="24"/>
          <w:szCs w:val="24"/>
        </w:rPr>
      </w:pPr>
      <w:r>
        <w:rPr>
          <w:sz w:val="24"/>
          <w:szCs w:val="24"/>
        </w:rPr>
        <w:t>SUMMARY OF FOREST GLEN</w:t>
      </w:r>
      <w:r w:rsidR="004A2042">
        <w:rPr>
          <w:sz w:val="24"/>
          <w:szCs w:val="24"/>
        </w:rPr>
        <w:t>’S</w:t>
      </w:r>
      <w:r>
        <w:rPr>
          <w:sz w:val="24"/>
          <w:szCs w:val="24"/>
        </w:rPr>
        <w:t xml:space="preserve"> RE</w:t>
      </w:r>
      <w:r w:rsidR="004A2042">
        <w:rPr>
          <w:sz w:val="24"/>
          <w:szCs w:val="24"/>
        </w:rPr>
        <w:t>Q</w:t>
      </w:r>
      <w:r>
        <w:rPr>
          <w:sz w:val="24"/>
          <w:szCs w:val="24"/>
        </w:rPr>
        <w:t>UEST</w:t>
      </w:r>
      <w:r w:rsidR="003B5756">
        <w:rPr>
          <w:sz w:val="24"/>
          <w:szCs w:val="24"/>
        </w:rPr>
        <w:t>……</w:t>
      </w:r>
      <w:r w:rsidRPr="00231EA4">
        <w:rPr>
          <w:sz w:val="24"/>
          <w:szCs w:val="24"/>
        </w:rPr>
        <w:t>…………</w:t>
      </w:r>
      <w:r>
        <w:rPr>
          <w:sz w:val="24"/>
          <w:szCs w:val="24"/>
        </w:rPr>
        <w:t>...</w:t>
      </w:r>
      <w:r w:rsidRPr="00231EA4">
        <w:rPr>
          <w:sz w:val="24"/>
          <w:szCs w:val="24"/>
        </w:rPr>
        <w:t>……….……</w:t>
      </w:r>
      <w:r w:rsidR="003B5756">
        <w:rPr>
          <w:sz w:val="24"/>
          <w:szCs w:val="24"/>
        </w:rPr>
        <w:t>…</w:t>
      </w:r>
      <w:r w:rsidRPr="00231EA4">
        <w:rPr>
          <w:sz w:val="24"/>
          <w:szCs w:val="24"/>
        </w:rPr>
        <w:t>.…</w:t>
      </w:r>
      <w:r w:rsidR="003D4E4C">
        <w:rPr>
          <w:sz w:val="24"/>
          <w:szCs w:val="24"/>
        </w:rPr>
        <w:t>……</w:t>
      </w:r>
      <w:r w:rsidRPr="00231EA4">
        <w:rPr>
          <w:sz w:val="24"/>
          <w:szCs w:val="24"/>
        </w:rPr>
        <w:t>8</w:t>
      </w:r>
    </w:p>
    <w:p w:rsidR="004A2042" w:rsidRDefault="004A2042" w:rsidP="003D4E4C">
      <w:pPr>
        <w:numPr>
          <w:ilvl w:val="0"/>
          <w:numId w:val="16"/>
        </w:numPr>
        <w:suppressLineNumbers/>
        <w:tabs>
          <w:tab w:val="clear" w:pos="1440"/>
          <w:tab w:val="left" w:pos="1170"/>
        </w:tabs>
        <w:spacing w:line="360" w:lineRule="auto"/>
        <w:ind w:left="1080"/>
        <w:jc w:val="both"/>
        <w:rPr>
          <w:sz w:val="24"/>
          <w:szCs w:val="24"/>
        </w:rPr>
      </w:pPr>
      <w:r>
        <w:rPr>
          <w:sz w:val="24"/>
          <w:szCs w:val="24"/>
        </w:rPr>
        <w:t xml:space="preserve">SUMMARY OF </w:t>
      </w:r>
      <w:r w:rsidR="00231EA4">
        <w:rPr>
          <w:sz w:val="24"/>
          <w:szCs w:val="24"/>
        </w:rPr>
        <w:t>RECCOMENDATION</w:t>
      </w:r>
      <w:r>
        <w:rPr>
          <w:sz w:val="24"/>
          <w:szCs w:val="24"/>
        </w:rPr>
        <w:t>S</w:t>
      </w:r>
      <w:r w:rsidR="003B5756">
        <w:rPr>
          <w:sz w:val="24"/>
          <w:szCs w:val="24"/>
        </w:rPr>
        <w:t>…..</w:t>
      </w:r>
      <w:r w:rsidR="00F06A6F" w:rsidRPr="00747672">
        <w:rPr>
          <w:sz w:val="24"/>
          <w:szCs w:val="24"/>
        </w:rPr>
        <w:t>……</w:t>
      </w:r>
      <w:r>
        <w:rPr>
          <w:sz w:val="24"/>
          <w:szCs w:val="24"/>
        </w:rPr>
        <w:t>….……………….</w:t>
      </w:r>
      <w:r w:rsidR="005A0038" w:rsidRPr="00747672">
        <w:rPr>
          <w:sz w:val="24"/>
          <w:szCs w:val="24"/>
        </w:rPr>
        <w:t>…</w:t>
      </w:r>
      <w:r w:rsidR="00D24F9B" w:rsidRPr="00747672">
        <w:rPr>
          <w:sz w:val="24"/>
          <w:szCs w:val="24"/>
        </w:rPr>
        <w:t>.</w:t>
      </w:r>
      <w:r w:rsidR="00201F6C" w:rsidRPr="00747672">
        <w:rPr>
          <w:sz w:val="24"/>
          <w:szCs w:val="24"/>
        </w:rPr>
        <w:t>…</w:t>
      </w:r>
      <w:r w:rsidR="003B5756">
        <w:rPr>
          <w:sz w:val="24"/>
          <w:szCs w:val="24"/>
        </w:rPr>
        <w:t>…….</w:t>
      </w:r>
      <w:r w:rsidR="00201F6C" w:rsidRPr="00747672">
        <w:rPr>
          <w:sz w:val="24"/>
          <w:szCs w:val="24"/>
        </w:rPr>
        <w:t>…</w:t>
      </w:r>
      <w:r>
        <w:rPr>
          <w:sz w:val="24"/>
          <w:szCs w:val="24"/>
        </w:rPr>
        <w:t>…</w:t>
      </w:r>
      <w:r w:rsidR="003D4E4C">
        <w:rPr>
          <w:sz w:val="24"/>
          <w:szCs w:val="24"/>
        </w:rPr>
        <w:t>...</w:t>
      </w:r>
      <w:r>
        <w:rPr>
          <w:sz w:val="24"/>
          <w:szCs w:val="24"/>
        </w:rPr>
        <w:t>.8</w:t>
      </w:r>
    </w:p>
    <w:p w:rsidR="00C21F93" w:rsidRDefault="004A2042" w:rsidP="00C21F93">
      <w:pPr>
        <w:numPr>
          <w:ilvl w:val="0"/>
          <w:numId w:val="16"/>
        </w:numPr>
        <w:suppressLineNumbers/>
        <w:tabs>
          <w:tab w:val="clear" w:pos="1440"/>
          <w:tab w:val="left" w:pos="1170"/>
        </w:tabs>
        <w:spacing w:line="360" w:lineRule="auto"/>
        <w:ind w:left="1080"/>
        <w:jc w:val="both"/>
        <w:rPr>
          <w:sz w:val="24"/>
          <w:szCs w:val="24"/>
        </w:rPr>
      </w:pPr>
      <w:r w:rsidRPr="004A2042">
        <w:rPr>
          <w:sz w:val="24"/>
          <w:szCs w:val="24"/>
        </w:rPr>
        <w:t>ADJUSTMENTS TO THE REVENUE REQUIREMENT……….….……………</w:t>
      </w:r>
      <w:r>
        <w:rPr>
          <w:sz w:val="24"/>
          <w:szCs w:val="24"/>
        </w:rPr>
        <w:t>…</w:t>
      </w:r>
      <w:r w:rsidR="003B5756">
        <w:rPr>
          <w:sz w:val="24"/>
          <w:szCs w:val="24"/>
        </w:rPr>
        <w:t>...</w:t>
      </w:r>
      <w:r>
        <w:rPr>
          <w:sz w:val="24"/>
          <w:szCs w:val="24"/>
        </w:rPr>
        <w:t>..</w:t>
      </w:r>
      <w:r w:rsidR="003D4E4C">
        <w:rPr>
          <w:sz w:val="24"/>
          <w:szCs w:val="24"/>
        </w:rPr>
        <w:t>..</w:t>
      </w:r>
      <w:r>
        <w:rPr>
          <w:sz w:val="24"/>
          <w:szCs w:val="24"/>
        </w:rPr>
        <w:t>9</w:t>
      </w:r>
    </w:p>
    <w:p w:rsidR="00C21F93" w:rsidRPr="00C21F93" w:rsidRDefault="00C21F93" w:rsidP="00C21F93">
      <w:pPr>
        <w:numPr>
          <w:ilvl w:val="0"/>
          <w:numId w:val="16"/>
        </w:numPr>
        <w:suppressLineNumbers/>
        <w:tabs>
          <w:tab w:val="clear" w:pos="1440"/>
          <w:tab w:val="left" w:pos="1170"/>
        </w:tabs>
        <w:spacing w:line="360" w:lineRule="auto"/>
        <w:ind w:left="1080"/>
        <w:jc w:val="both"/>
        <w:rPr>
          <w:sz w:val="24"/>
          <w:szCs w:val="24"/>
        </w:rPr>
      </w:pPr>
      <w:r w:rsidRPr="00C21F93">
        <w:rPr>
          <w:sz w:val="24"/>
          <w:szCs w:val="24"/>
        </w:rPr>
        <w:t>ADJUSTEMENTS TO RATE CASE EXPENSES</w:t>
      </w:r>
      <w:r>
        <w:rPr>
          <w:sz w:val="24"/>
          <w:szCs w:val="24"/>
        </w:rPr>
        <w:t>……………………………………17</w:t>
      </w:r>
    </w:p>
    <w:p w:rsidR="00FA53EA" w:rsidRPr="00747672" w:rsidRDefault="00FA53EA" w:rsidP="003D4E4C">
      <w:pPr>
        <w:pStyle w:val="ListParagraph"/>
        <w:suppressLineNumbers/>
        <w:ind w:left="1080"/>
        <w:rPr>
          <w:sz w:val="24"/>
          <w:szCs w:val="24"/>
        </w:rPr>
      </w:pPr>
    </w:p>
    <w:p w:rsidR="00FA53EA" w:rsidRPr="00747672" w:rsidRDefault="00FA53EA" w:rsidP="003D4E4C">
      <w:pPr>
        <w:suppressLineNumbers/>
        <w:ind w:left="720"/>
        <w:rPr>
          <w:b/>
          <w:sz w:val="24"/>
          <w:szCs w:val="24"/>
        </w:rPr>
      </w:pPr>
    </w:p>
    <w:p w:rsidR="00E552D7" w:rsidRPr="00747672" w:rsidRDefault="00E552D7" w:rsidP="003D4E4C">
      <w:pPr>
        <w:suppressLineNumbers/>
        <w:ind w:left="360"/>
        <w:rPr>
          <w:b/>
          <w:sz w:val="24"/>
          <w:szCs w:val="24"/>
          <w:u w:val="single"/>
        </w:rPr>
      </w:pPr>
    </w:p>
    <w:p w:rsidR="00E552D7" w:rsidRPr="00747672" w:rsidRDefault="00E552D7" w:rsidP="003D4E4C">
      <w:pPr>
        <w:suppressLineNumbers/>
        <w:tabs>
          <w:tab w:val="right" w:pos="9360"/>
        </w:tabs>
        <w:spacing w:line="240" w:lineRule="exact"/>
        <w:jc w:val="center"/>
        <w:rPr>
          <w:b/>
          <w:sz w:val="24"/>
          <w:szCs w:val="24"/>
          <w:u w:val="single"/>
        </w:rPr>
      </w:pPr>
      <w:r w:rsidRPr="00747672">
        <w:rPr>
          <w:b/>
          <w:sz w:val="24"/>
          <w:szCs w:val="24"/>
          <w:u w:val="single"/>
        </w:rPr>
        <w:t>ATTACHMENTS</w:t>
      </w:r>
    </w:p>
    <w:p w:rsidR="00FA53EA" w:rsidRPr="00747672" w:rsidRDefault="00FA53EA" w:rsidP="003D4E4C">
      <w:pPr>
        <w:suppressLineNumbers/>
        <w:tabs>
          <w:tab w:val="right" w:pos="9360"/>
        </w:tabs>
        <w:spacing w:line="240" w:lineRule="exact"/>
        <w:rPr>
          <w:b/>
          <w:sz w:val="24"/>
          <w:szCs w:val="24"/>
          <w:u w:val="single"/>
        </w:rPr>
      </w:pPr>
    </w:p>
    <w:p w:rsidR="00661A14" w:rsidRPr="00747672" w:rsidRDefault="0083408C" w:rsidP="003D4E4C">
      <w:pPr>
        <w:suppressLineNumbers/>
        <w:tabs>
          <w:tab w:val="clear" w:pos="2160"/>
          <w:tab w:val="left" w:pos="1890"/>
          <w:tab w:val="right" w:pos="9360"/>
        </w:tabs>
        <w:spacing w:line="240" w:lineRule="exact"/>
        <w:ind w:left="1440" w:hanging="1440"/>
        <w:rPr>
          <w:sz w:val="24"/>
          <w:szCs w:val="24"/>
        </w:rPr>
      </w:pPr>
      <w:r>
        <w:rPr>
          <w:sz w:val="24"/>
          <w:szCs w:val="24"/>
        </w:rPr>
        <w:tab/>
      </w:r>
      <w:r w:rsidR="0058105A" w:rsidRPr="00747672">
        <w:rPr>
          <w:sz w:val="24"/>
          <w:szCs w:val="24"/>
        </w:rPr>
        <w:t>FB</w:t>
      </w:r>
      <w:r w:rsidR="003149D1" w:rsidRPr="00747672">
        <w:rPr>
          <w:sz w:val="24"/>
          <w:szCs w:val="24"/>
        </w:rPr>
        <w:t>-</w:t>
      </w:r>
      <w:r w:rsidR="0058105A" w:rsidRPr="00747672">
        <w:rPr>
          <w:sz w:val="24"/>
          <w:szCs w:val="24"/>
        </w:rPr>
        <w:t>1</w:t>
      </w:r>
      <w:r w:rsidR="003B5756">
        <w:rPr>
          <w:sz w:val="24"/>
          <w:szCs w:val="24"/>
        </w:rPr>
        <w:tab/>
      </w:r>
      <w:r w:rsidR="003B5756">
        <w:rPr>
          <w:sz w:val="24"/>
          <w:szCs w:val="24"/>
        </w:rPr>
        <w:tab/>
      </w:r>
      <w:r w:rsidR="00661A14" w:rsidRPr="00747672">
        <w:rPr>
          <w:sz w:val="24"/>
          <w:szCs w:val="24"/>
        </w:rPr>
        <w:t xml:space="preserve">Staff </w:t>
      </w:r>
      <w:r w:rsidR="00191221" w:rsidRPr="00747672">
        <w:rPr>
          <w:sz w:val="24"/>
          <w:szCs w:val="24"/>
        </w:rPr>
        <w:t xml:space="preserve">Revenue Requirement </w:t>
      </w:r>
      <w:r w:rsidR="00AC1CE2">
        <w:rPr>
          <w:sz w:val="24"/>
          <w:szCs w:val="24"/>
        </w:rPr>
        <w:t>Schedules</w:t>
      </w:r>
      <w:r w:rsidR="0059407B">
        <w:rPr>
          <w:sz w:val="24"/>
          <w:szCs w:val="24"/>
        </w:rPr>
        <w:t xml:space="preserve"> (Schedule VI – ADFIT filed as </w:t>
      </w:r>
      <w:r w:rsidR="0059407B">
        <w:rPr>
          <w:sz w:val="24"/>
          <w:szCs w:val="24"/>
        </w:rPr>
        <w:tab/>
        <w:t>confidential)</w:t>
      </w:r>
    </w:p>
    <w:p w:rsidR="00661A14" w:rsidRPr="00747672" w:rsidRDefault="00661A14" w:rsidP="003D4E4C">
      <w:pPr>
        <w:suppressLineNumbers/>
        <w:tabs>
          <w:tab w:val="right" w:pos="9360"/>
        </w:tabs>
        <w:spacing w:line="240" w:lineRule="exact"/>
        <w:rPr>
          <w:sz w:val="24"/>
          <w:szCs w:val="24"/>
        </w:rPr>
      </w:pPr>
    </w:p>
    <w:p w:rsidR="00661A14" w:rsidRPr="00747672" w:rsidRDefault="0083408C" w:rsidP="003D4E4C">
      <w:pPr>
        <w:suppressLineNumbers/>
        <w:tabs>
          <w:tab w:val="clear" w:pos="2160"/>
          <w:tab w:val="left" w:pos="1890"/>
          <w:tab w:val="right" w:pos="9360"/>
        </w:tabs>
        <w:spacing w:line="240" w:lineRule="exact"/>
        <w:ind w:left="1440" w:hanging="1440"/>
        <w:rPr>
          <w:sz w:val="24"/>
          <w:szCs w:val="24"/>
        </w:rPr>
      </w:pPr>
      <w:r>
        <w:rPr>
          <w:sz w:val="24"/>
          <w:szCs w:val="24"/>
        </w:rPr>
        <w:tab/>
      </w:r>
      <w:r w:rsidR="0058105A" w:rsidRPr="00747672">
        <w:rPr>
          <w:sz w:val="24"/>
          <w:szCs w:val="24"/>
        </w:rPr>
        <w:t>FB</w:t>
      </w:r>
      <w:r w:rsidR="003149D1" w:rsidRPr="00747672">
        <w:rPr>
          <w:sz w:val="24"/>
          <w:szCs w:val="24"/>
        </w:rPr>
        <w:t>-</w:t>
      </w:r>
      <w:r w:rsidR="0058105A" w:rsidRPr="00747672">
        <w:rPr>
          <w:sz w:val="24"/>
          <w:szCs w:val="24"/>
        </w:rPr>
        <w:t>2</w:t>
      </w:r>
      <w:r w:rsidR="00E6203E" w:rsidRPr="00747672">
        <w:rPr>
          <w:sz w:val="24"/>
          <w:szCs w:val="24"/>
        </w:rPr>
        <w:tab/>
      </w:r>
      <w:r w:rsidR="003B5756">
        <w:rPr>
          <w:sz w:val="24"/>
          <w:szCs w:val="24"/>
        </w:rPr>
        <w:tab/>
      </w:r>
      <w:r w:rsidR="00661A14" w:rsidRPr="00747672">
        <w:rPr>
          <w:sz w:val="24"/>
          <w:szCs w:val="24"/>
        </w:rPr>
        <w:t>Operations and Maintenance Expense Adjustment</w:t>
      </w:r>
      <w:r w:rsidR="00191221" w:rsidRPr="00747672">
        <w:rPr>
          <w:sz w:val="24"/>
          <w:szCs w:val="24"/>
        </w:rPr>
        <w:t>s</w:t>
      </w:r>
      <w:r w:rsidR="000766DA">
        <w:rPr>
          <w:sz w:val="24"/>
          <w:szCs w:val="24"/>
        </w:rPr>
        <w:t xml:space="preserve"> (filed as confidential</w:t>
      </w:r>
      <w:r w:rsidR="00EC6C19">
        <w:rPr>
          <w:sz w:val="24"/>
          <w:szCs w:val="24"/>
        </w:rPr>
        <w:t xml:space="preserve"> </w:t>
      </w:r>
      <w:r w:rsidR="00EC6C19">
        <w:rPr>
          <w:sz w:val="24"/>
          <w:szCs w:val="24"/>
        </w:rPr>
        <w:tab/>
        <w:t>except for page 1</w:t>
      </w:r>
      <w:r w:rsidR="000766DA">
        <w:rPr>
          <w:sz w:val="24"/>
          <w:szCs w:val="24"/>
        </w:rPr>
        <w:t>)</w:t>
      </w:r>
      <w:bookmarkStart w:id="4" w:name="_GoBack"/>
      <w:bookmarkEnd w:id="4"/>
    </w:p>
    <w:p w:rsidR="00661A14" w:rsidRPr="00747672" w:rsidRDefault="00661A14" w:rsidP="003D4E4C">
      <w:pPr>
        <w:suppressLineNumbers/>
        <w:tabs>
          <w:tab w:val="right" w:pos="9360"/>
        </w:tabs>
        <w:spacing w:line="240" w:lineRule="exact"/>
        <w:jc w:val="center"/>
        <w:rPr>
          <w:sz w:val="24"/>
          <w:szCs w:val="24"/>
        </w:rPr>
      </w:pPr>
    </w:p>
    <w:p w:rsidR="001E2147" w:rsidRPr="00747672" w:rsidRDefault="0083408C" w:rsidP="003D4E4C">
      <w:pPr>
        <w:suppressLineNumbers/>
        <w:tabs>
          <w:tab w:val="clear" w:pos="2160"/>
          <w:tab w:val="left" w:pos="1890"/>
          <w:tab w:val="right" w:pos="9360"/>
        </w:tabs>
        <w:spacing w:line="240" w:lineRule="exact"/>
        <w:ind w:left="1440" w:hanging="1440"/>
        <w:rPr>
          <w:sz w:val="24"/>
          <w:szCs w:val="24"/>
        </w:rPr>
      </w:pPr>
      <w:r>
        <w:rPr>
          <w:sz w:val="24"/>
          <w:szCs w:val="24"/>
        </w:rPr>
        <w:tab/>
      </w:r>
      <w:r w:rsidR="00661A14" w:rsidRPr="00747672">
        <w:rPr>
          <w:sz w:val="24"/>
          <w:szCs w:val="24"/>
        </w:rPr>
        <w:t>FB</w:t>
      </w:r>
      <w:r w:rsidR="003149D1" w:rsidRPr="00747672">
        <w:rPr>
          <w:sz w:val="24"/>
          <w:szCs w:val="24"/>
        </w:rPr>
        <w:t>-</w:t>
      </w:r>
      <w:r w:rsidR="0058105A" w:rsidRPr="00747672">
        <w:rPr>
          <w:sz w:val="24"/>
          <w:szCs w:val="24"/>
        </w:rPr>
        <w:t>3</w:t>
      </w:r>
      <w:r w:rsidR="00F6136E" w:rsidRPr="00747672">
        <w:rPr>
          <w:sz w:val="24"/>
          <w:szCs w:val="24"/>
        </w:rPr>
        <w:t xml:space="preserve">  </w:t>
      </w:r>
      <w:r w:rsidR="00E6203E" w:rsidRPr="00747672">
        <w:rPr>
          <w:sz w:val="24"/>
          <w:szCs w:val="24"/>
        </w:rPr>
        <w:tab/>
      </w:r>
      <w:r w:rsidR="003B5756">
        <w:rPr>
          <w:sz w:val="24"/>
          <w:szCs w:val="24"/>
        </w:rPr>
        <w:tab/>
      </w:r>
      <w:r w:rsidR="00F6136E" w:rsidRPr="00747672">
        <w:rPr>
          <w:sz w:val="24"/>
          <w:szCs w:val="24"/>
        </w:rPr>
        <w:t>Rate Case Expense</w:t>
      </w:r>
      <w:r w:rsidR="005314A1">
        <w:rPr>
          <w:sz w:val="24"/>
          <w:szCs w:val="24"/>
        </w:rPr>
        <w:t xml:space="preserve"> Analysis</w:t>
      </w:r>
    </w:p>
    <w:p w:rsidR="0058105A" w:rsidRPr="00747672" w:rsidRDefault="0058105A" w:rsidP="003D4E4C">
      <w:pPr>
        <w:suppressLineNumbers/>
        <w:tabs>
          <w:tab w:val="right" w:pos="9360"/>
        </w:tabs>
        <w:spacing w:line="240" w:lineRule="exact"/>
        <w:rPr>
          <w:sz w:val="24"/>
          <w:szCs w:val="24"/>
        </w:rPr>
      </w:pPr>
    </w:p>
    <w:p w:rsidR="00282419" w:rsidRDefault="0083408C" w:rsidP="003D4E4C">
      <w:pPr>
        <w:suppressLineNumbers/>
        <w:tabs>
          <w:tab w:val="clear" w:pos="2160"/>
          <w:tab w:val="left" w:pos="1890"/>
          <w:tab w:val="right" w:pos="9360"/>
        </w:tabs>
        <w:spacing w:line="240" w:lineRule="exact"/>
        <w:rPr>
          <w:sz w:val="24"/>
          <w:szCs w:val="24"/>
        </w:rPr>
      </w:pPr>
      <w:r>
        <w:rPr>
          <w:sz w:val="24"/>
          <w:szCs w:val="24"/>
        </w:rPr>
        <w:tab/>
      </w:r>
      <w:r w:rsidR="0058105A" w:rsidRPr="00747672">
        <w:rPr>
          <w:sz w:val="24"/>
          <w:szCs w:val="24"/>
        </w:rPr>
        <w:t>FB</w:t>
      </w:r>
      <w:r w:rsidR="003149D1" w:rsidRPr="00747672">
        <w:rPr>
          <w:sz w:val="24"/>
          <w:szCs w:val="24"/>
        </w:rPr>
        <w:t>-</w:t>
      </w:r>
      <w:r w:rsidR="00134644">
        <w:rPr>
          <w:sz w:val="24"/>
          <w:szCs w:val="24"/>
        </w:rPr>
        <w:t>4</w:t>
      </w:r>
      <w:r w:rsidR="00E6203E" w:rsidRPr="00747672">
        <w:rPr>
          <w:sz w:val="24"/>
          <w:szCs w:val="24"/>
        </w:rPr>
        <w:tab/>
      </w:r>
      <w:r w:rsidR="003B5756">
        <w:rPr>
          <w:sz w:val="24"/>
          <w:szCs w:val="24"/>
        </w:rPr>
        <w:tab/>
      </w:r>
      <w:r w:rsidR="0058105A" w:rsidRPr="00747672">
        <w:rPr>
          <w:sz w:val="24"/>
          <w:szCs w:val="24"/>
        </w:rPr>
        <w:t>Resume of Fred Bednarski</w:t>
      </w:r>
    </w:p>
    <w:p w:rsidR="0083408C" w:rsidRDefault="0083408C" w:rsidP="003D4E4C">
      <w:pPr>
        <w:suppressLineNumbers/>
        <w:tabs>
          <w:tab w:val="clear" w:pos="2160"/>
          <w:tab w:val="left" w:pos="1890"/>
          <w:tab w:val="right" w:pos="9360"/>
        </w:tabs>
        <w:spacing w:line="240" w:lineRule="exact"/>
        <w:rPr>
          <w:sz w:val="24"/>
          <w:szCs w:val="24"/>
        </w:rPr>
      </w:pPr>
    </w:p>
    <w:p w:rsidR="0083408C" w:rsidRPr="00747672" w:rsidRDefault="0083408C" w:rsidP="003D4E4C">
      <w:pPr>
        <w:suppressLineNumbers/>
        <w:tabs>
          <w:tab w:val="clear" w:pos="2160"/>
          <w:tab w:val="left" w:pos="1890"/>
          <w:tab w:val="right" w:pos="9360"/>
        </w:tabs>
        <w:spacing w:line="240" w:lineRule="exact"/>
        <w:rPr>
          <w:sz w:val="24"/>
          <w:szCs w:val="24"/>
        </w:rPr>
      </w:pPr>
      <w:r>
        <w:rPr>
          <w:sz w:val="24"/>
          <w:szCs w:val="24"/>
        </w:rPr>
        <w:tab/>
      </w:r>
      <w:r w:rsidR="00134644">
        <w:rPr>
          <w:sz w:val="24"/>
          <w:szCs w:val="24"/>
        </w:rPr>
        <w:t>FB-5</w:t>
      </w:r>
      <w:r w:rsidR="003B5756">
        <w:rPr>
          <w:sz w:val="24"/>
          <w:szCs w:val="24"/>
        </w:rPr>
        <w:tab/>
      </w:r>
      <w:r w:rsidR="003B5756">
        <w:rPr>
          <w:sz w:val="24"/>
          <w:szCs w:val="24"/>
        </w:rPr>
        <w:tab/>
      </w:r>
      <w:r>
        <w:rPr>
          <w:sz w:val="24"/>
          <w:szCs w:val="24"/>
        </w:rPr>
        <w:t>Previous Testimonies</w:t>
      </w:r>
    </w:p>
    <w:p w:rsidR="00282419" w:rsidRPr="00747672" w:rsidRDefault="00282419" w:rsidP="00AD22D4">
      <w:pPr>
        <w:widowControl/>
        <w:suppressLineNumbers/>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rPr>
          <w:sz w:val="24"/>
          <w:szCs w:val="24"/>
        </w:rPr>
      </w:pPr>
      <w:r w:rsidRPr="00747672">
        <w:rPr>
          <w:sz w:val="24"/>
          <w:szCs w:val="24"/>
        </w:rPr>
        <w:br w:type="page"/>
      </w:r>
    </w:p>
    <w:p w:rsidR="00C3502F" w:rsidRPr="00747672" w:rsidRDefault="00C3502F" w:rsidP="00E6203E">
      <w:pPr>
        <w:numPr>
          <w:ilvl w:val="0"/>
          <w:numId w:val="22"/>
        </w:numPr>
        <w:spacing w:line="480" w:lineRule="auto"/>
        <w:ind w:hanging="1080"/>
        <w:rPr>
          <w:b/>
          <w:sz w:val="24"/>
          <w:szCs w:val="24"/>
          <w:u w:val="single"/>
        </w:rPr>
      </w:pPr>
      <w:r w:rsidRPr="00747672">
        <w:rPr>
          <w:b/>
          <w:sz w:val="24"/>
          <w:szCs w:val="24"/>
          <w:u w:val="single"/>
        </w:rPr>
        <w:lastRenderedPageBreak/>
        <w:t>PROFESSIONAL QUALIFICATIONS</w:t>
      </w:r>
    </w:p>
    <w:p w:rsidR="00EB3120" w:rsidRPr="00747672" w:rsidRDefault="00CC5971" w:rsidP="00EB3120">
      <w:pPr>
        <w:spacing w:line="480" w:lineRule="auto"/>
        <w:rPr>
          <w:sz w:val="24"/>
          <w:szCs w:val="24"/>
        </w:rPr>
      </w:pPr>
      <w:r w:rsidRPr="00747672">
        <w:rPr>
          <w:b/>
          <w:sz w:val="24"/>
          <w:szCs w:val="24"/>
        </w:rPr>
        <w:t>Q.</w:t>
      </w:r>
      <w:r w:rsidRPr="00747672">
        <w:rPr>
          <w:b/>
          <w:sz w:val="24"/>
          <w:szCs w:val="24"/>
        </w:rPr>
        <w:tab/>
      </w:r>
      <w:r w:rsidR="00EB3120" w:rsidRPr="00747672">
        <w:rPr>
          <w:b/>
          <w:sz w:val="24"/>
          <w:szCs w:val="24"/>
        </w:rPr>
        <w:t>Please state your name and business address</w:t>
      </w:r>
      <w:r w:rsidR="00EB3120" w:rsidRPr="00747672">
        <w:rPr>
          <w:sz w:val="24"/>
          <w:szCs w:val="24"/>
        </w:rPr>
        <w:t>.</w:t>
      </w:r>
    </w:p>
    <w:p w:rsidR="00EB3120" w:rsidRPr="00747672" w:rsidRDefault="00EB3120" w:rsidP="00EB3120">
      <w:pPr>
        <w:spacing w:line="480" w:lineRule="auto"/>
        <w:ind w:left="720" w:hanging="720"/>
        <w:jc w:val="both"/>
        <w:rPr>
          <w:sz w:val="24"/>
          <w:szCs w:val="24"/>
        </w:rPr>
      </w:pPr>
      <w:r w:rsidRPr="00747672">
        <w:rPr>
          <w:sz w:val="24"/>
          <w:szCs w:val="24"/>
        </w:rPr>
        <w:t>A.</w:t>
      </w:r>
      <w:r w:rsidRPr="00747672">
        <w:rPr>
          <w:sz w:val="24"/>
          <w:szCs w:val="24"/>
        </w:rPr>
        <w:tab/>
        <w:t>Fred Bednarski, III, 1701 N. Congress Avenue, P.O. Box 13326, Austin, Texas  78711.</w:t>
      </w:r>
    </w:p>
    <w:p w:rsidR="00EB3120" w:rsidRPr="00747672" w:rsidRDefault="00EB3120" w:rsidP="00EB3120">
      <w:pPr>
        <w:spacing w:line="480" w:lineRule="auto"/>
        <w:ind w:left="720" w:hanging="720"/>
        <w:jc w:val="both"/>
        <w:rPr>
          <w:sz w:val="24"/>
          <w:szCs w:val="24"/>
        </w:rPr>
      </w:pPr>
      <w:r w:rsidRPr="00747672">
        <w:rPr>
          <w:b/>
          <w:sz w:val="24"/>
          <w:szCs w:val="24"/>
        </w:rPr>
        <w:t>Q.</w:t>
      </w:r>
      <w:r w:rsidRPr="00747672">
        <w:rPr>
          <w:b/>
          <w:sz w:val="24"/>
          <w:szCs w:val="24"/>
        </w:rPr>
        <w:tab/>
        <w:t>By whom are you currently employed and how long have you been employed there?</w:t>
      </w:r>
    </w:p>
    <w:p w:rsidR="00134644" w:rsidRDefault="00EB3120" w:rsidP="00EB3120">
      <w:pPr>
        <w:spacing w:line="480" w:lineRule="auto"/>
        <w:ind w:left="720" w:hanging="720"/>
        <w:jc w:val="both"/>
        <w:rPr>
          <w:sz w:val="24"/>
          <w:szCs w:val="24"/>
        </w:rPr>
      </w:pPr>
      <w:r w:rsidRPr="00747672">
        <w:rPr>
          <w:sz w:val="24"/>
          <w:szCs w:val="24"/>
        </w:rPr>
        <w:t>A.</w:t>
      </w:r>
      <w:r w:rsidRPr="00747672">
        <w:rPr>
          <w:sz w:val="24"/>
          <w:szCs w:val="24"/>
        </w:rPr>
        <w:tab/>
        <w:t xml:space="preserve">I have been employed by the Public Utility Commission (Commission) in the Water Utility Regulation Division </w:t>
      </w:r>
      <w:r w:rsidR="000A1EAB" w:rsidRPr="00747672">
        <w:rPr>
          <w:sz w:val="24"/>
          <w:szCs w:val="24"/>
        </w:rPr>
        <w:t xml:space="preserve">as a financial examiner </w:t>
      </w:r>
      <w:r w:rsidRPr="00747672">
        <w:rPr>
          <w:sz w:val="24"/>
          <w:szCs w:val="24"/>
        </w:rPr>
        <w:t xml:space="preserve">since September 2014. </w:t>
      </w:r>
    </w:p>
    <w:p w:rsidR="00EB3120" w:rsidRPr="00747672" w:rsidRDefault="00EB3120" w:rsidP="00EB3120">
      <w:pPr>
        <w:spacing w:line="480" w:lineRule="auto"/>
        <w:ind w:left="720" w:hanging="720"/>
        <w:jc w:val="both"/>
        <w:rPr>
          <w:sz w:val="24"/>
          <w:szCs w:val="24"/>
        </w:rPr>
      </w:pPr>
      <w:r w:rsidRPr="00747672">
        <w:rPr>
          <w:b/>
          <w:sz w:val="24"/>
          <w:szCs w:val="24"/>
        </w:rPr>
        <w:t>Q.</w:t>
      </w:r>
      <w:r w:rsidRPr="00747672">
        <w:rPr>
          <w:b/>
          <w:sz w:val="24"/>
          <w:szCs w:val="24"/>
        </w:rPr>
        <w:tab/>
        <w:t>Please describe your educational background and past work experience.</w:t>
      </w:r>
    </w:p>
    <w:p w:rsidR="00EB3120" w:rsidRPr="00747672" w:rsidRDefault="00134644" w:rsidP="00134644">
      <w:pPr>
        <w:spacing w:line="480" w:lineRule="auto"/>
        <w:ind w:left="720" w:hanging="720"/>
        <w:jc w:val="both"/>
        <w:rPr>
          <w:sz w:val="24"/>
          <w:szCs w:val="24"/>
        </w:rPr>
      </w:pPr>
      <w:r>
        <w:rPr>
          <w:sz w:val="24"/>
          <w:szCs w:val="24"/>
        </w:rPr>
        <w:t>A.</w:t>
      </w:r>
      <w:r w:rsidR="00EB3120" w:rsidRPr="00747672">
        <w:rPr>
          <w:sz w:val="24"/>
          <w:szCs w:val="24"/>
        </w:rPr>
        <w:tab/>
        <w:t xml:space="preserve">I graduated from the University of Texas in Austin with a Bachelor of Liberal Arts degree with a major in economics and Bachelor of Business Administration degree with a major in accounting from Texas State University.  I was previously </w:t>
      </w:r>
      <w:r w:rsidRPr="00747672">
        <w:rPr>
          <w:sz w:val="24"/>
          <w:szCs w:val="24"/>
        </w:rPr>
        <w:t>employed by the Water Supply Division of the Texas Commission on Environmental Quality (TCEQ) from April 2013 to August 2014 as a financial and managerial review specialist.</w:t>
      </w:r>
      <w:r>
        <w:rPr>
          <w:sz w:val="24"/>
          <w:szCs w:val="24"/>
        </w:rPr>
        <w:t xml:space="preserve">  Prior to that I was </w:t>
      </w:r>
      <w:r w:rsidR="00EB3120" w:rsidRPr="00747672">
        <w:rPr>
          <w:sz w:val="24"/>
          <w:szCs w:val="24"/>
        </w:rPr>
        <w:t xml:space="preserve">employed as an </w:t>
      </w:r>
      <w:r w:rsidR="000A1EAB" w:rsidRPr="00747672">
        <w:rPr>
          <w:sz w:val="24"/>
          <w:szCs w:val="24"/>
        </w:rPr>
        <w:t>a</w:t>
      </w:r>
      <w:r w:rsidR="00EB3120" w:rsidRPr="00747672">
        <w:rPr>
          <w:sz w:val="24"/>
          <w:szCs w:val="24"/>
        </w:rPr>
        <w:t xml:space="preserve">uditor for the Health &amp; Human Services Commission Office of Inspector General in Austin, Texas.  My responsibilities included examining, investigating, and reviewing financial documentation and management practices to ensure legal compliance with state and federal laws, rules, and regulations pertaining to the Medicaid and Children’s Health Insurance Programs.  I was also employed as a Trading Operations Analyst with the Texas Teacher Retirement System and the State Auditor’s Office of Texas as an Auditor.  I have worked in the accounting field since August of 1993. </w:t>
      </w:r>
    </w:p>
    <w:p w:rsidR="003A2BA4" w:rsidRPr="00747672" w:rsidRDefault="003A2BA4" w:rsidP="003A2BA4">
      <w:pPr>
        <w:spacing w:line="480" w:lineRule="auto"/>
        <w:ind w:left="720" w:hanging="720"/>
        <w:jc w:val="both"/>
        <w:rPr>
          <w:b/>
          <w:sz w:val="24"/>
          <w:szCs w:val="24"/>
        </w:rPr>
      </w:pPr>
      <w:r w:rsidRPr="00747672">
        <w:rPr>
          <w:b/>
          <w:sz w:val="24"/>
          <w:szCs w:val="24"/>
        </w:rPr>
        <w:t>Q.</w:t>
      </w:r>
      <w:r w:rsidRPr="00747672">
        <w:rPr>
          <w:b/>
          <w:sz w:val="24"/>
          <w:szCs w:val="24"/>
        </w:rPr>
        <w:tab/>
        <w:t>Do you have a resume discussing your professional experience, education, and background?</w:t>
      </w:r>
    </w:p>
    <w:p w:rsidR="003A2BA4" w:rsidRDefault="003A2BA4" w:rsidP="003A2BA4">
      <w:pPr>
        <w:spacing w:line="480" w:lineRule="auto"/>
        <w:ind w:left="720" w:hanging="720"/>
        <w:jc w:val="both"/>
        <w:rPr>
          <w:sz w:val="24"/>
          <w:szCs w:val="24"/>
        </w:rPr>
      </w:pPr>
      <w:r w:rsidRPr="00747672">
        <w:rPr>
          <w:sz w:val="24"/>
          <w:szCs w:val="24"/>
        </w:rPr>
        <w:t>A.</w:t>
      </w:r>
      <w:r w:rsidRPr="00747672">
        <w:rPr>
          <w:sz w:val="24"/>
          <w:szCs w:val="24"/>
        </w:rPr>
        <w:tab/>
        <w:t xml:space="preserve">Yes, I do.  A copy of my professional resume is </w:t>
      </w:r>
      <w:r w:rsidR="00134644">
        <w:rPr>
          <w:sz w:val="24"/>
          <w:szCs w:val="24"/>
        </w:rPr>
        <w:t>included</w:t>
      </w:r>
      <w:r w:rsidRPr="00747672">
        <w:rPr>
          <w:sz w:val="24"/>
          <w:szCs w:val="24"/>
        </w:rPr>
        <w:t xml:space="preserve"> as Attachment </w:t>
      </w:r>
      <w:r w:rsidR="003B253C" w:rsidRPr="00747672">
        <w:rPr>
          <w:sz w:val="24"/>
          <w:szCs w:val="24"/>
        </w:rPr>
        <w:t>FB</w:t>
      </w:r>
      <w:r w:rsidR="003149D1" w:rsidRPr="00747672">
        <w:rPr>
          <w:sz w:val="24"/>
          <w:szCs w:val="24"/>
        </w:rPr>
        <w:t>-</w:t>
      </w:r>
      <w:r w:rsidR="00134644">
        <w:rPr>
          <w:sz w:val="24"/>
          <w:szCs w:val="24"/>
        </w:rPr>
        <w:t>4</w:t>
      </w:r>
      <w:r w:rsidRPr="00747672">
        <w:rPr>
          <w:sz w:val="24"/>
          <w:szCs w:val="24"/>
        </w:rPr>
        <w:t>.</w:t>
      </w:r>
    </w:p>
    <w:p w:rsidR="00134644" w:rsidRPr="00747672" w:rsidRDefault="00134644" w:rsidP="00134644">
      <w:pPr>
        <w:suppressLineNumbers/>
        <w:spacing w:line="480" w:lineRule="auto"/>
        <w:ind w:left="720" w:hanging="720"/>
        <w:jc w:val="both"/>
        <w:rPr>
          <w:sz w:val="24"/>
          <w:szCs w:val="24"/>
        </w:rPr>
      </w:pPr>
    </w:p>
    <w:p w:rsidR="002954DE" w:rsidRPr="00747672" w:rsidRDefault="002954DE" w:rsidP="002954DE">
      <w:pPr>
        <w:spacing w:line="480" w:lineRule="auto"/>
        <w:ind w:left="720" w:hanging="720"/>
        <w:jc w:val="both"/>
        <w:rPr>
          <w:sz w:val="24"/>
          <w:szCs w:val="24"/>
        </w:rPr>
      </w:pPr>
      <w:r w:rsidRPr="00747672">
        <w:rPr>
          <w:b/>
          <w:sz w:val="24"/>
          <w:szCs w:val="24"/>
        </w:rPr>
        <w:lastRenderedPageBreak/>
        <w:t>Q.</w:t>
      </w:r>
      <w:r w:rsidRPr="00747672">
        <w:rPr>
          <w:b/>
          <w:sz w:val="24"/>
          <w:szCs w:val="24"/>
        </w:rPr>
        <w:tab/>
        <w:t>Please describe your current work responsibilities.</w:t>
      </w:r>
    </w:p>
    <w:p w:rsidR="002954DE" w:rsidRPr="00747672" w:rsidRDefault="002954DE" w:rsidP="002954DE">
      <w:pPr>
        <w:pStyle w:val="Level1"/>
        <w:spacing w:line="480" w:lineRule="auto"/>
        <w:ind w:left="720" w:hanging="720"/>
        <w:jc w:val="both"/>
        <w:rPr>
          <w:sz w:val="24"/>
          <w:szCs w:val="24"/>
        </w:rPr>
      </w:pPr>
      <w:r w:rsidRPr="00747672">
        <w:rPr>
          <w:sz w:val="24"/>
          <w:szCs w:val="24"/>
        </w:rPr>
        <w:t>A.</w:t>
      </w:r>
      <w:r w:rsidRPr="00747672">
        <w:rPr>
          <w:sz w:val="24"/>
          <w:szCs w:val="24"/>
        </w:rPr>
        <w:tab/>
        <w:t>My responsibilities include reviewing water and sewer retail rate/tariff change applications and conducting audits to review, analyze, and recommend a revenue requirement.  I am also responsible for participating in water and sewer utility case settlement negotiations, preparing and providing testimony for evidentiary hearings, and reviewing the outcome of audits of utilities for contested rate applications, wholesale rate a</w:t>
      </w:r>
      <w:r w:rsidR="00134644">
        <w:rPr>
          <w:sz w:val="24"/>
          <w:szCs w:val="24"/>
        </w:rPr>
        <w:t>ppeals,</w:t>
      </w:r>
      <w:r w:rsidRPr="00747672">
        <w:rPr>
          <w:sz w:val="24"/>
          <w:szCs w:val="24"/>
        </w:rPr>
        <w:t xml:space="preserve"> </w:t>
      </w:r>
      <w:r w:rsidR="00134644">
        <w:rPr>
          <w:sz w:val="24"/>
          <w:szCs w:val="24"/>
        </w:rPr>
        <w:t xml:space="preserve">and </w:t>
      </w:r>
      <w:r w:rsidRPr="00747672">
        <w:rPr>
          <w:sz w:val="24"/>
          <w:szCs w:val="24"/>
        </w:rPr>
        <w:t>rate</w:t>
      </w:r>
      <w:r w:rsidR="00134644">
        <w:rPr>
          <w:sz w:val="24"/>
          <w:szCs w:val="24"/>
        </w:rPr>
        <w:t>payer</w:t>
      </w:r>
      <w:r w:rsidRPr="00747672">
        <w:rPr>
          <w:sz w:val="24"/>
          <w:szCs w:val="24"/>
        </w:rPr>
        <w:t xml:space="preserve"> appeals.  In addition, I review and process certificate of convenience and necessity (CCN) related applications including </w:t>
      </w:r>
      <w:r w:rsidR="003C0EC5" w:rsidRPr="00747672">
        <w:rPr>
          <w:sz w:val="24"/>
          <w:szCs w:val="24"/>
        </w:rPr>
        <w:t>s</w:t>
      </w:r>
      <w:r w:rsidRPr="00747672">
        <w:rPr>
          <w:sz w:val="24"/>
          <w:szCs w:val="24"/>
        </w:rPr>
        <w:t>ale/</w:t>
      </w:r>
      <w:r w:rsidR="003C0EC5" w:rsidRPr="00747672">
        <w:rPr>
          <w:sz w:val="24"/>
          <w:szCs w:val="24"/>
        </w:rPr>
        <w:t>t</w:t>
      </w:r>
      <w:r w:rsidRPr="00747672">
        <w:rPr>
          <w:sz w:val="24"/>
          <w:szCs w:val="24"/>
        </w:rPr>
        <w:t>ransfer/</w:t>
      </w:r>
      <w:r w:rsidR="003C0EC5" w:rsidRPr="00747672">
        <w:rPr>
          <w:sz w:val="24"/>
          <w:szCs w:val="24"/>
        </w:rPr>
        <w:t>m</w:t>
      </w:r>
      <w:r w:rsidR="002C36C1">
        <w:rPr>
          <w:sz w:val="24"/>
          <w:szCs w:val="24"/>
        </w:rPr>
        <w:t xml:space="preserve">erger applications.  </w:t>
      </w:r>
      <w:r w:rsidRPr="00747672">
        <w:rPr>
          <w:sz w:val="24"/>
          <w:szCs w:val="24"/>
        </w:rPr>
        <w:t xml:space="preserve">I also review, audit, analyze, and prepare comprehensive reports based on my review of financial and managerial information </w:t>
      </w:r>
      <w:r w:rsidR="00DB12BB" w:rsidRPr="00747672">
        <w:rPr>
          <w:sz w:val="24"/>
          <w:szCs w:val="24"/>
        </w:rPr>
        <w:t>to</w:t>
      </w:r>
      <w:r w:rsidRPr="00747672">
        <w:rPr>
          <w:sz w:val="24"/>
          <w:szCs w:val="24"/>
        </w:rPr>
        <w:t xml:space="preserve"> mak</w:t>
      </w:r>
      <w:r w:rsidR="00DB12BB" w:rsidRPr="00747672">
        <w:rPr>
          <w:sz w:val="24"/>
          <w:szCs w:val="24"/>
        </w:rPr>
        <w:t>e</w:t>
      </w:r>
      <w:r w:rsidRPr="00747672">
        <w:rPr>
          <w:sz w:val="24"/>
          <w:szCs w:val="24"/>
        </w:rPr>
        <w:t xml:space="preserve"> a recommendation on the financial and managerial capability of a retail public water or sewer utility to </w:t>
      </w:r>
      <w:r w:rsidR="00DB12BB" w:rsidRPr="00747672">
        <w:rPr>
          <w:sz w:val="24"/>
          <w:szCs w:val="24"/>
        </w:rPr>
        <w:t xml:space="preserve">grant or amend a CCN at </w:t>
      </w:r>
      <w:r w:rsidRPr="00747672">
        <w:rPr>
          <w:sz w:val="24"/>
          <w:szCs w:val="24"/>
        </w:rPr>
        <w:t xml:space="preserve">the </w:t>
      </w:r>
      <w:r w:rsidR="003149D1" w:rsidRPr="00747672">
        <w:rPr>
          <w:sz w:val="24"/>
          <w:szCs w:val="24"/>
        </w:rPr>
        <w:t>Commission</w:t>
      </w:r>
      <w:r w:rsidRPr="00747672">
        <w:rPr>
          <w:sz w:val="24"/>
          <w:szCs w:val="24"/>
        </w:rPr>
        <w:t xml:space="preserve">. </w:t>
      </w:r>
    </w:p>
    <w:p w:rsidR="003A4F7B" w:rsidRPr="00747672" w:rsidRDefault="003A4F7B" w:rsidP="003A4F7B">
      <w:pPr>
        <w:spacing w:line="480" w:lineRule="auto"/>
        <w:ind w:left="720" w:hanging="720"/>
        <w:jc w:val="both"/>
        <w:rPr>
          <w:sz w:val="24"/>
          <w:szCs w:val="24"/>
        </w:rPr>
      </w:pPr>
      <w:r w:rsidRPr="00747672">
        <w:rPr>
          <w:b/>
          <w:sz w:val="24"/>
          <w:szCs w:val="24"/>
        </w:rPr>
        <w:t xml:space="preserve">Q.  </w:t>
      </w:r>
      <w:r w:rsidRPr="00747672">
        <w:rPr>
          <w:b/>
          <w:sz w:val="24"/>
          <w:szCs w:val="24"/>
        </w:rPr>
        <w:tab/>
        <w:t xml:space="preserve">Please describe specific training you have had </w:t>
      </w:r>
      <w:r w:rsidR="003A2BA4" w:rsidRPr="00747672">
        <w:rPr>
          <w:b/>
          <w:sz w:val="24"/>
          <w:szCs w:val="24"/>
        </w:rPr>
        <w:t>with regard to</w:t>
      </w:r>
      <w:r w:rsidRPr="00747672">
        <w:rPr>
          <w:b/>
          <w:sz w:val="24"/>
          <w:szCs w:val="24"/>
        </w:rPr>
        <w:t xml:space="preserve"> </w:t>
      </w:r>
      <w:r w:rsidR="003A2BA4" w:rsidRPr="00747672">
        <w:rPr>
          <w:b/>
          <w:sz w:val="24"/>
          <w:szCs w:val="24"/>
        </w:rPr>
        <w:t xml:space="preserve">water and sewer </w:t>
      </w:r>
      <w:r w:rsidRPr="00747672">
        <w:rPr>
          <w:b/>
          <w:sz w:val="24"/>
          <w:szCs w:val="24"/>
        </w:rPr>
        <w:t>rate making.</w:t>
      </w:r>
    </w:p>
    <w:p w:rsidR="003A4F7B" w:rsidRPr="00747672" w:rsidRDefault="003A4F7B" w:rsidP="003A4F7B">
      <w:pPr>
        <w:pStyle w:val="Level1"/>
        <w:numPr>
          <w:ilvl w:val="0"/>
          <w:numId w:val="20"/>
        </w:numPr>
        <w:spacing w:line="480" w:lineRule="auto"/>
        <w:ind w:left="720" w:hanging="720"/>
        <w:jc w:val="both"/>
        <w:rPr>
          <w:sz w:val="24"/>
          <w:szCs w:val="24"/>
        </w:rPr>
      </w:pPr>
      <w:r w:rsidRPr="00747672">
        <w:rPr>
          <w:sz w:val="24"/>
          <w:szCs w:val="24"/>
        </w:rPr>
        <w:tab/>
        <w:t>I have worked in water</w:t>
      </w:r>
      <w:r w:rsidR="00DB12BB" w:rsidRPr="00747672">
        <w:rPr>
          <w:sz w:val="24"/>
          <w:szCs w:val="24"/>
        </w:rPr>
        <w:t xml:space="preserve"> and sewer </w:t>
      </w:r>
      <w:r w:rsidRPr="00747672">
        <w:rPr>
          <w:sz w:val="24"/>
          <w:szCs w:val="24"/>
        </w:rPr>
        <w:t xml:space="preserve">utility regulation for </w:t>
      </w:r>
      <w:r w:rsidR="00BC0F6C">
        <w:rPr>
          <w:sz w:val="24"/>
          <w:szCs w:val="24"/>
        </w:rPr>
        <w:t xml:space="preserve">the State of Texas since April </w:t>
      </w:r>
      <w:r w:rsidRPr="00747672">
        <w:rPr>
          <w:sz w:val="24"/>
          <w:szCs w:val="24"/>
        </w:rPr>
        <w:t xml:space="preserve">1, 2013.  I have received one-on-one rate training sessions conducted by experienced TCEQ and </w:t>
      </w:r>
      <w:r w:rsidR="003149D1" w:rsidRPr="00747672">
        <w:rPr>
          <w:sz w:val="24"/>
          <w:szCs w:val="24"/>
        </w:rPr>
        <w:t>Commission</w:t>
      </w:r>
      <w:r w:rsidRPr="00747672">
        <w:rPr>
          <w:sz w:val="24"/>
          <w:szCs w:val="24"/>
        </w:rPr>
        <w:t xml:space="preserve"> staff.  I attended the National Association of Regulatory Utility Commissioners National Utility Rate School, from May 12–16, 2014.  I have also spent time evaluating rate applications and making recommendations regarding costs of service and utility rates.  </w:t>
      </w:r>
    </w:p>
    <w:p w:rsidR="00E06E68" w:rsidRPr="00747672" w:rsidRDefault="003A4F7B" w:rsidP="003A4F7B">
      <w:pPr>
        <w:spacing w:line="480" w:lineRule="auto"/>
        <w:ind w:left="720" w:hanging="720"/>
        <w:jc w:val="both"/>
        <w:rPr>
          <w:b/>
          <w:sz w:val="24"/>
          <w:szCs w:val="24"/>
        </w:rPr>
      </w:pPr>
      <w:r w:rsidRPr="00747672">
        <w:rPr>
          <w:b/>
          <w:sz w:val="24"/>
          <w:szCs w:val="24"/>
        </w:rPr>
        <w:t>Q.</w:t>
      </w:r>
      <w:r w:rsidRPr="00747672">
        <w:rPr>
          <w:b/>
          <w:sz w:val="24"/>
          <w:szCs w:val="24"/>
        </w:rPr>
        <w:tab/>
      </w:r>
      <w:r w:rsidR="003A2BA4" w:rsidRPr="00747672">
        <w:rPr>
          <w:b/>
          <w:sz w:val="24"/>
          <w:szCs w:val="24"/>
        </w:rPr>
        <w:t xml:space="preserve">Please </w:t>
      </w:r>
      <w:r w:rsidR="00E06E68" w:rsidRPr="00747672">
        <w:rPr>
          <w:b/>
          <w:sz w:val="24"/>
          <w:szCs w:val="24"/>
        </w:rPr>
        <w:t xml:space="preserve">give </w:t>
      </w:r>
      <w:r w:rsidR="003A2BA4" w:rsidRPr="00747672">
        <w:rPr>
          <w:b/>
          <w:sz w:val="24"/>
          <w:szCs w:val="24"/>
        </w:rPr>
        <w:t>the</w:t>
      </w:r>
      <w:r w:rsidRPr="00747672">
        <w:rPr>
          <w:b/>
          <w:sz w:val="24"/>
          <w:szCs w:val="24"/>
        </w:rPr>
        <w:t xml:space="preserve"> </w:t>
      </w:r>
      <w:r w:rsidR="00E06E68" w:rsidRPr="00747672">
        <w:rPr>
          <w:b/>
          <w:sz w:val="24"/>
          <w:szCs w:val="24"/>
        </w:rPr>
        <w:t xml:space="preserve">number of </w:t>
      </w:r>
      <w:r w:rsidRPr="00747672">
        <w:rPr>
          <w:b/>
          <w:sz w:val="24"/>
          <w:szCs w:val="24"/>
        </w:rPr>
        <w:t>rate/tariff change applications</w:t>
      </w:r>
      <w:r w:rsidR="003A2BA4" w:rsidRPr="00747672">
        <w:rPr>
          <w:b/>
          <w:sz w:val="24"/>
          <w:szCs w:val="24"/>
        </w:rPr>
        <w:t>,</w:t>
      </w:r>
      <w:r w:rsidRPr="00747672">
        <w:rPr>
          <w:b/>
          <w:sz w:val="24"/>
          <w:szCs w:val="24"/>
        </w:rPr>
        <w:t xml:space="preserve"> rate</w:t>
      </w:r>
      <w:r w:rsidR="00BC0F6C">
        <w:rPr>
          <w:b/>
          <w:sz w:val="24"/>
          <w:szCs w:val="24"/>
        </w:rPr>
        <w:t>payer</w:t>
      </w:r>
      <w:r w:rsidRPr="00747672">
        <w:rPr>
          <w:b/>
          <w:sz w:val="24"/>
          <w:szCs w:val="24"/>
        </w:rPr>
        <w:t xml:space="preserve"> appeals </w:t>
      </w:r>
      <w:r w:rsidR="003A2BA4" w:rsidRPr="00747672">
        <w:rPr>
          <w:b/>
          <w:sz w:val="24"/>
          <w:szCs w:val="24"/>
        </w:rPr>
        <w:t>and</w:t>
      </w:r>
      <w:r w:rsidRPr="00747672">
        <w:rPr>
          <w:b/>
          <w:sz w:val="24"/>
          <w:szCs w:val="24"/>
        </w:rPr>
        <w:t xml:space="preserve"> cost of obtaining service petitions </w:t>
      </w:r>
      <w:r w:rsidR="003A2BA4" w:rsidRPr="00747672">
        <w:rPr>
          <w:b/>
          <w:sz w:val="24"/>
          <w:szCs w:val="24"/>
        </w:rPr>
        <w:t xml:space="preserve">that </w:t>
      </w:r>
      <w:r w:rsidRPr="00747672">
        <w:rPr>
          <w:b/>
          <w:sz w:val="24"/>
          <w:szCs w:val="24"/>
        </w:rPr>
        <w:t>have been previously assigned to you</w:t>
      </w:r>
      <w:r w:rsidR="00E06E68" w:rsidRPr="00747672">
        <w:rPr>
          <w:b/>
          <w:sz w:val="24"/>
          <w:szCs w:val="24"/>
        </w:rPr>
        <w:t>.</w:t>
      </w:r>
    </w:p>
    <w:p w:rsidR="00145AC9" w:rsidRDefault="00E06E68" w:rsidP="00B64C1D">
      <w:pPr>
        <w:spacing w:line="480" w:lineRule="auto"/>
        <w:ind w:left="720" w:hanging="720"/>
        <w:jc w:val="both"/>
        <w:rPr>
          <w:sz w:val="24"/>
          <w:szCs w:val="24"/>
        </w:rPr>
      </w:pPr>
      <w:r w:rsidRPr="00747672">
        <w:rPr>
          <w:sz w:val="24"/>
          <w:szCs w:val="24"/>
        </w:rPr>
        <w:t>A.</w:t>
      </w:r>
      <w:r w:rsidRPr="00747672">
        <w:rPr>
          <w:sz w:val="24"/>
          <w:szCs w:val="24"/>
        </w:rPr>
        <w:tab/>
        <w:t>I hav</w:t>
      </w:r>
      <w:r w:rsidR="0002456F" w:rsidRPr="00747672">
        <w:rPr>
          <w:sz w:val="24"/>
          <w:szCs w:val="24"/>
        </w:rPr>
        <w:t>e been assigned approximately 48</w:t>
      </w:r>
      <w:r w:rsidRPr="00747672">
        <w:rPr>
          <w:sz w:val="24"/>
          <w:szCs w:val="24"/>
        </w:rPr>
        <w:t xml:space="preserve"> rate/ta</w:t>
      </w:r>
      <w:r w:rsidR="002C36C1">
        <w:rPr>
          <w:sz w:val="24"/>
          <w:szCs w:val="24"/>
        </w:rPr>
        <w:t xml:space="preserve">riff change applications, </w:t>
      </w:r>
      <w:r w:rsidRPr="00747672">
        <w:rPr>
          <w:sz w:val="24"/>
          <w:szCs w:val="24"/>
        </w:rPr>
        <w:t>rate</w:t>
      </w:r>
      <w:r w:rsidR="00BC0F6C">
        <w:rPr>
          <w:sz w:val="24"/>
          <w:szCs w:val="24"/>
        </w:rPr>
        <w:t>payer</w:t>
      </w:r>
      <w:r w:rsidRPr="00747672">
        <w:rPr>
          <w:sz w:val="24"/>
          <w:szCs w:val="24"/>
        </w:rPr>
        <w:t xml:space="preserve"> appeals or </w:t>
      </w:r>
      <w:r w:rsidRPr="00747672">
        <w:rPr>
          <w:sz w:val="24"/>
          <w:szCs w:val="24"/>
        </w:rPr>
        <w:lastRenderedPageBreak/>
        <w:t>cost of obtaining service appeals during my employment with the Commission.</w:t>
      </w:r>
    </w:p>
    <w:p w:rsidR="00C21F93" w:rsidRPr="00B64C1D" w:rsidRDefault="00C21F93" w:rsidP="00B64C1D">
      <w:pPr>
        <w:spacing w:line="480" w:lineRule="auto"/>
        <w:ind w:left="720" w:hanging="720"/>
        <w:jc w:val="both"/>
        <w:rPr>
          <w:b/>
          <w:sz w:val="24"/>
          <w:szCs w:val="24"/>
        </w:rPr>
      </w:pPr>
    </w:p>
    <w:p w:rsidR="003A4F7B" w:rsidRPr="002C36C1" w:rsidRDefault="003A4F7B" w:rsidP="00B70BB3">
      <w:pPr>
        <w:numPr>
          <w:ilvl w:val="0"/>
          <w:numId w:val="22"/>
        </w:numPr>
        <w:spacing w:line="480" w:lineRule="auto"/>
        <w:ind w:hanging="1080"/>
        <w:rPr>
          <w:b/>
          <w:sz w:val="24"/>
          <w:szCs w:val="24"/>
          <w:u w:val="single"/>
        </w:rPr>
      </w:pPr>
      <w:bookmarkStart w:id="5" w:name="_Toc412643070"/>
      <w:r w:rsidRPr="002C36C1">
        <w:rPr>
          <w:b/>
          <w:sz w:val="24"/>
          <w:szCs w:val="24"/>
          <w:u w:val="single"/>
        </w:rPr>
        <w:t>PURPOSE &amp; SCOPE OF TESTIMONY</w:t>
      </w:r>
      <w:bookmarkEnd w:id="5"/>
    </w:p>
    <w:p w:rsidR="003A4F7B" w:rsidRPr="00747672" w:rsidRDefault="003A4F7B" w:rsidP="003A4F7B">
      <w:pPr>
        <w:spacing w:line="480" w:lineRule="auto"/>
        <w:ind w:left="720" w:hanging="720"/>
        <w:rPr>
          <w:sz w:val="24"/>
          <w:szCs w:val="24"/>
        </w:rPr>
      </w:pPr>
      <w:r w:rsidRPr="00747672">
        <w:rPr>
          <w:b/>
          <w:sz w:val="24"/>
          <w:szCs w:val="24"/>
        </w:rPr>
        <w:t>Q.</w:t>
      </w:r>
      <w:r w:rsidRPr="00747672">
        <w:rPr>
          <w:b/>
          <w:sz w:val="24"/>
          <w:szCs w:val="24"/>
        </w:rPr>
        <w:tab/>
        <w:t>Please explain the purpose of your testimony and your role in this case.</w:t>
      </w:r>
    </w:p>
    <w:p w:rsidR="006C523E" w:rsidRPr="00747672" w:rsidRDefault="003A4F7B" w:rsidP="003A4F7B">
      <w:pPr>
        <w:pStyle w:val="Level1"/>
        <w:spacing w:line="480" w:lineRule="auto"/>
        <w:ind w:left="720" w:hanging="720"/>
        <w:jc w:val="both"/>
        <w:rPr>
          <w:sz w:val="24"/>
          <w:szCs w:val="24"/>
        </w:rPr>
      </w:pPr>
      <w:r w:rsidRPr="00747672">
        <w:rPr>
          <w:sz w:val="24"/>
          <w:szCs w:val="24"/>
        </w:rPr>
        <w:t>A.</w:t>
      </w:r>
      <w:r w:rsidRPr="00747672">
        <w:rPr>
          <w:sz w:val="24"/>
          <w:szCs w:val="24"/>
        </w:rPr>
        <w:tab/>
        <w:t xml:space="preserve">The purpose of my testimony is to present Commission Staff’s recommendation </w:t>
      </w:r>
      <w:r w:rsidR="003149D1" w:rsidRPr="00747672">
        <w:rPr>
          <w:sz w:val="24"/>
          <w:szCs w:val="24"/>
        </w:rPr>
        <w:t>regarding</w:t>
      </w:r>
      <w:r w:rsidRPr="00747672">
        <w:rPr>
          <w:sz w:val="24"/>
          <w:szCs w:val="24"/>
        </w:rPr>
        <w:t xml:space="preserve"> </w:t>
      </w:r>
      <w:r w:rsidR="00686575">
        <w:rPr>
          <w:sz w:val="24"/>
          <w:szCs w:val="24"/>
        </w:rPr>
        <w:t>Forest Glen</w:t>
      </w:r>
      <w:r w:rsidR="003149D1" w:rsidRPr="00747672">
        <w:rPr>
          <w:sz w:val="24"/>
          <w:szCs w:val="24"/>
        </w:rPr>
        <w:t xml:space="preserve"> Utility Company</w:t>
      </w:r>
      <w:r w:rsidR="00C53003" w:rsidRPr="00747672">
        <w:rPr>
          <w:sz w:val="24"/>
          <w:szCs w:val="24"/>
        </w:rPr>
        <w:t>’s</w:t>
      </w:r>
      <w:r w:rsidR="003149D1" w:rsidRPr="00747672">
        <w:rPr>
          <w:sz w:val="24"/>
          <w:szCs w:val="24"/>
        </w:rPr>
        <w:t xml:space="preserve"> (</w:t>
      </w:r>
      <w:r w:rsidR="00BC0F6C">
        <w:rPr>
          <w:sz w:val="24"/>
          <w:szCs w:val="24"/>
        </w:rPr>
        <w:t>Forest Glen</w:t>
      </w:r>
      <w:r w:rsidR="003149D1" w:rsidRPr="00747672">
        <w:rPr>
          <w:sz w:val="24"/>
          <w:szCs w:val="24"/>
        </w:rPr>
        <w:t>)</w:t>
      </w:r>
      <w:r w:rsidRPr="00747672">
        <w:rPr>
          <w:sz w:val="24"/>
          <w:szCs w:val="24"/>
        </w:rPr>
        <w:t xml:space="preserve"> revenue requirement </w:t>
      </w:r>
      <w:r w:rsidR="00FD054C" w:rsidRPr="00747672">
        <w:rPr>
          <w:sz w:val="24"/>
          <w:szCs w:val="24"/>
        </w:rPr>
        <w:t>for</w:t>
      </w:r>
      <w:r w:rsidR="00145AC9" w:rsidRPr="00747672">
        <w:rPr>
          <w:sz w:val="24"/>
          <w:szCs w:val="24"/>
        </w:rPr>
        <w:t xml:space="preserve"> </w:t>
      </w:r>
      <w:r w:rsidR="003149D1" w:rsidRPr="00747672">
        <w:rPr>
          <w:sz w:val="24"/>
          <w:szCs w:val="24"/>
        </w:rPr>
        <w:t>the test year ending December 31, 2016</w:t>
      </w:r>
      <w:r w:rsidR="002C36C1">
        <w:rPr>
          <w:sz w:val="24"/>
          <w:szCs w:val="24"/>
        </w:rPr>
        <w:t xml:space="preserve">.  </w:t>
      </w:r>
      <w:r w:rsidR="003C0EC5" w:rsidRPr="00747672">
        <w:rPr>
          <w:sz w:val="24"/>
          <w:szCs w:val="24"/>
        </w:rPr>
        <w:t>I will also present the total invested capital and calculation for return on invested capital using the recommend</w:t>
      </w:r>
      <w:r w:rsidR="00145AC9" w:rsidRPr="00747672">
        <w:rPr>
          <w:sz w:val="24"/>
          <w:szCs w:val="24"/>
        </w:rPr>
        <w:t>ed</w:t>
      </w:r>
      <w:r w:rsidR="00BC0F6C">
        <w:rPr>
          <w:sz w:val="24"/>
          <w:szCs w:val="24"/>
        </w:rPr>
        <w:t xml:space="preserve"> overall return provided by Staff witness </w:t>
      </w:r>
      <w:r w:rsidR="00145AC9" w:rsidRPr="00747672">
        <w:rPr>
          <w:sz w:val="24"/>
          <w:szCs w:val="24"/>
        </w:rPr>
        <w:t>Andrew Novak</w:t>
      </w:r>
      <w:r w:rsidR="003C0EC5" w:rsidRPr="00747672">
        <w:rPr>
          <w:sz w:val="24"/>
          <w:szCs w:val="24"/>
        </w:rPr>
        <w:t xml:space="preserve">. </w:t>
      </w:r>
    </w:p>
    <w:p w:rsidR="003A4F7B" w:rsidRPr="00747672" w:rsidRDefault="003A4F7B" w:rsidP="003A4F7B">
      <w:pPr>
        <w:pStyle w:val="Level1"/>
        <w:spacing w:line="480" w:lineRule="auto"/>
        <w:ind w:left="720" w:hanging="720"/>
        <w:jc w:val="both"/>
        <w:rPr>
          <w:b/>
          <w:sz w:val="24"/>
          <w:szCs w:val="24"/>
        </w:rPr>
      </w:pPr>
      <w:r w:rsidRPr="00747672">
        <w:rPr>
          <w:b/>
          <w:sz w:val="24"/>
          <w:szCs w:val="24"/>
        </w:rPr>
        <w:t>Q.</w:t>
      </w:r>
      <w:r w:rsidRPr="00747672">
        <w:rPr>
          <w:b/>
          <w:sz w:val="24"/>
          <w:szCs w:val="24"/>
        </w:rPr>
        <w:tab/>
        <w:t xml:space="preserve">What </w:t>
      </w:r>
      <w:r w:rsidR="00C53003" w:rsidRPr="00747672">
        <w:rPr>
          <w:b/>
          <w:sz w:val="24"/>
          <w:szCs w:val="24"/>
        </w:rPr>
        <w:t>is the scope of your review</w:t>
      </w:r>
      <w:r w:rsidRPr="00747672">
        <w:rPr>
          <w:b/>
          <w:sz w:val="24"/>
          <w:szCs w:val="24"/>
        </w:rPr>
        <w:t>?</w:t>
      </w:r>
    </w:p>
    <w:p w:rsidR="003A4F7B" w:rsidRPr="00747672" w:rsidRDefault="003A4F7B" w:rsidP="003A4F7B">
      <w:pPr>
        <w:spacing w:line="480" w:lineRule="auto"/>
        <w:ind w:left="720" w:hanging="720"/>
        <w:jc w:val="both"/>
        <w:rPr>
          <w:sz w:val="24"/>
          <w:szCs w:val="24"/>
        </w:rPr>
      </w:pPr>
      <w:r w:rsidRPr="00747672">
        <w:rPr>
          <w:sz w:val="24"/>
          <w:szCs w:val="24"/>
        </w:rPr>
        <w:t>A.</w:t>
      </w:r>
      <w:r w:rsidRPr="00747672">
        <w:rPr>
          <w:sz w:val="24"/>
          <w:szCs w:val="24"/>
        </w:rPr>
        <w:tab/>
      </w:r>
      <w:r w:rsidR="00C53003" w:rsidRPr="00747672">
        <w:rPr>
          <w:sz w:val="24"/>
          <w:szCs w:val="24"/>
        </w:rPr>
        <w:t>I</w:t>
      </w:r>
      <w:r w:rsidR="003C0EC5" w:rsidRPr="00747672">
        <w:rPr>
          <w:sz w:val="24"/>
          <w:szCs w:val="24"/>
        </w:rPr>
        <w:t xml:space="preserve"> conduct</w:t>
      </w:r>
      <w:r w:rsidR="00C53003" w:rsidRPr="00747672">
        <w:rPr>
          <w:sz w:val="24"/>
          <w:szCs w:val="24"/>
        </w:rPr>
        <w:t>ed</w:t>
      </w:r>
      <w:r w:rsidR="003C0EC5" w:rsidRPr="00747672">
        <w:rPr>
          <w:sz w:val="24"/>
          <w:szCs w:val="24"/>
        </w:rPr>
        <w:t xml:space="preserve"> a financial review of the records and information supporting the test year amoun</w:t>
      </w:r>
      <w:r w:rsidR="002C36C1">
        <w:rPr>
          <w:sz w:val="24"/>
          <w:szCs w:val="24"/>
        </w:rPr>
        <w:t xml:space="preserve">ts claimed in this application.  </w:t>
      </w:r>
      <w:r w:rsidRPr="00747672">
        <w:rPr>
          <w:sz w:val="24"/>
          <w:szCs w:val="24"/>
        </w:rPr>
        <w:t xml:space="preserve">I reviewed </w:t>
      </w:r>
      <w:r w:rsidR="00FD054C" w:rsidRPr="00747672">
        <w:rPr>
          <w:sz w:val="24"/>
          <w:szCs w:val="24"/>
        </w:rPr>
        <w:t>the application</w:t>
      </w:r>
      <w:r w:rsidR="00C53003" w:rsidRPr="00747672">
        <w:rPr>
          <w:sz w:val="24"/>
          <w:szCs w:val="24"/>
        </w:rPr>
        <w:t>,</w:t>
      </w:r>
      <w:r w:rsidR="00FD054C" w:rsidRPr="00747672">
        <w:rPr>
          <w:sz w:val="24"/>
          <w:szCs w:val="24"/>
        </w:rPr>
        <w:t xml:space="preserve"> </w:t>
      </w:r>
      <w:r w:rsidR="00C53003" w:rsidRPr="00747672">
        <w:rPr>
          <w:sz w:val="24"/>
          <w:szCs w:val="24"/>
        </w:rPr>
        <w:t>responses</w:t>
      </w:r>
      <w:r w:rsidR="008A4EA8" w:rsidRPr="00747672">
        <w:rPr>
          <w:sz w:val="24"/>
          <w:szCs w:val="24"/>
        </w:rPr>
        <w:t xml:space="preserve"> </w:t>
      </w:r>
      <w:r w:rsidR="00C53003" w:rsidRPr="00747672">
        <w:rPr>
          <w:sz w:val="24"/>
          <w:szCs w:val="24"/>
        </w:rPr>
        <w:t>to requests for information</w:t>
      </w:r>
      <w:r w:rsidR="005F0E0B" w:rsidRPr="00747672">
        <w:rPr>
          <w:sz w:val="24"/>
          <w:szCs w:val="24"/>
        </w:rPr>
        <w:t>, direct testimonies</w:t>
      </w:r>
      <w:r w:rsidR="00636AD1" w:rsidRPr="00747672">
        <w:rPr>
          <w:sz w:val="24"/>
          <w:szCs w:val="24"/>
        </w:rPr>
        <w:t xml:space="preserve">, </w:t>
      </w:r>
      <w:r w:rsidR="00A14773" w:rsidRPr="00747672">
        <w:rPr>
          <w:sz w:val="24"/>
          <w:szCs w:val="24"/>
        </w:rPr>
        <w:t>trial balances,</w:t>
      </w:r>
      <w:r w:rsidRPr="00747672">
        <w:rPr>
          <w:sz w:val="24"/>
          <w:szCs w:val="24"/>
        </w:rPr>
        <w:t xml:space="preserve"> </w:t>
      </w:r>
      <w:r w:rsidR="005F0E0B" w:rsidRPr="00747672">
        <w:rPr>
          <w:sz w:val="24"/>
          <w:szCs w:val="24"/>
        </w:rPr>
        <w:t>general ledgers</w:t>
      </w:r>
      <w:r w:rsidR="00390D18">
        <w:rPr>
          <w:sz w:val="24"/>
          <w:szCs w:val="24"/>
        </w:rPr>
        <w:t xml:space="preserve"> (GL)</w:t>
      </w:r>
      <w:r w:rsidR="00FD054C" w:rsidRPr="00747672">
        <w:rPr>
          <w:sz w:val="24"/>
          <w:szCs w:val="24"/>
        </w:rPr>
        <w:t>,</w:t>
      </w:r>
      <w:r w:rsidR="005F0E0B" w:rsidRPr="00747672">
        <w:rPr>
          <w:sz w:val="24"/>
          <w:szCs w:val="24"/>
        </w:rPr>
        <w:t xml:space="preserve"> invoices</w:t>
      </w:r>
      <w:r w:rsidR="00A14773" w:rsidRPr="00747672">
        <w:rPr>
          <w:sz w:val="24"/>
          <w:szCs w:val="24"/>
        </w:rPr>
        <w:t>, receipts,</w:t>
      </w:r>
      <w:r w:rsidR="00FD054C" w:rsidRPr="00747672">
        <w:rPr>
          <w:sz w:val="24"/>
          <w:szCs w:val="24"/>
        </w:rPr>
        <w:t xml:space="preserve"> bank statements, canceled checks,</w:t>
      </w:r>
      <w:r w:rsidR="00A14773" w:rsidRPr="00747672">
        <w:rPr>
          <w:sz w:val="24"/>
          <w:szCs w:val="24"/>
        </w:rPr>
        <w:t xml:space="preserve"> </w:t>
      </w:r>
      <w:r w:rsidR="00FD054C" w:rsidRPr="00747672">
        <w:rPr>
          <w:sz w:val="24"/>
          <w:szCs w:val="24"/>
        </w:rPr>
        <w:t>and other supporting documentation provided</w:t>
      </w:r>
      <w:r w:rsidR="00D57FC1" w:rsidRPr="00747672">
        <w:rPr>
          <w:sz w:val="24"/>
          <w:szCs w:val="24"/>
        </w:rPr>
        <w:t xml:space="preserve"> in the docket</w:t>
      </w:r>
      <w:r w:rsidRPr="00747672">
        <w:rPr>
          <w:sz w:val="24"/>
          <w:szCs w:val="24"/>
        </w:rPr>
        <w:t xml:space="preserve">. </w:t>
      </w:r>
    </w:p>
    <w:p w:rsidR="00733596" w:rsidRPr="00747672" w:rsidRDefault="00733596" w:rsidP="009143FE">
      <w:pPr>
        <w:pStyle w:val="Level1"/>
        <w:tabs>
          <w:tab w:val="left" w:pos="-1440"/>
        </w:tabs>
        <w:autoSpaceDE w:val="0"/>
        <w:autoSpaceDN w:val="0"/>
        <w:adjustRightInd w:val="0"/>
        <w:spacing w:line="480" w:lineRule="auto"/>
        <w:ind w:left="720" w:hanging="720"/>
        <w:jc w:val="both"/>
        <w:outlineLvl w:val="0"/>
        <w:rPr>
          <w:b/>
          <w:sz w:val="24"/>
          <w:szCs w:val="24"/>
        </w:rPr>
      </w:pPr>
      <w:r w:rsidRPr="00747672">
        <w:rPr>
          <w:b/>
          <w:sz w:val="24"/>
          <w:szCs w:val="24"/>
        </w:rPr>
        <w:t>Q.</w:t>
      </w:r>
      <w:r w:rsidRPr="00747672">
        <w:rPr>
          <w:b/>
          <w:sz w:val="24"/>
          <w:szCs w:val="24"/>
        </w:rPr>
        <w:tab/>
      </w:r>
      <w:r w:rsidR="00D57FC1" w:rsidRPr="00747672">
        <w:rPr>
          <w:b/>
          <w:sz w:val="24"/>
          <w:szCs w:val="24"/>
        </w:rPr>
        <w:t>What standards did you apply during your review of this application</w:t>
      </w:r>
      <w:r w:rsidR="00D74DF1" w:rsidRPr="00747672">
        <w:rPr>
          <w:b/>
          <w:sz w:val="24"/>
          <w:szCs w:val="24"/>
        </w:rPr>
        <w:t>?</w:t>
      </w:r>
    </w:p>
    <w:p w:rsidR="004D1348" w:rsidRPr="00747672" w:rsidRDefault="00733596" w:rsidP="0012134B">
      <w:pPr>
        <w:pStyle w:val="Level1"/>
        <w:tabs>
          <w:tab w:val="left" w:pos="-1440"/>
        </w:tabs>
        <w:autoSpaceDE w:val="0"/>
        <w:autoSpaceDN w:val="0"/>
        <w:adjustRightInd w:val="0"/>
        <w:spacing w:line="480" w:lineRule="auto"/>
        <w:ind w:left="720" w:hanging="720"/>
        <w:jc w:val="both"/>
        <w:outlineLvl w:val="0"/>
        <w:rPr>
          <w:sz w:val="24"/>
          <w:szCs w:val="24"/>
        </w:rPr>
      </w:pPr>
      <w:r w:rsidRPr="00747672">
        <w:rPr>
          <w:sz w:val="24"/>
          <w:szCs w:val="24"/>
        </w:rPr>
        <w:t>A.</w:t>
      </w:r>
      <w:r w:rsidRPr="00747672">
        <w:rPr>
          <w:sz w:val="24"/>
          <w:szCs w:val="24"/>
        </w:rPr>
        <w:tab/>
      </w:r>
      <w:r w:rsidR="00221630" w:rsidRPr="00747672">
        <w:rPr>
          <w:sz w:val="24"/>
          <w:szCs w:val="24"/>
        </w:rPr>
        <w:t xml:space="preserve">I </w:t>
      </w:r>
      <w:r w:rsidR="00C53003" w:rsidRPr="00747672">
        <w:rPr>
          <w:sz w:val="24"/>
          <w:szCs w:val="24"/>
        </w:rPr>
        <w:t xml:space="preserve">am applying standards set forth in the Tex. Water Code Ann. </w:t>
      </w:r>
      <w:r w:rsidR="00401151">
        <w:rPr>
          <w:sz w:val="24"/>
          <w:szCs w:val="24"/>
        </w:rPr>
        <w:t xml:space="preserve">(TWC) </w:t>
      </w:r>
      <w:r w:rsidR="00BC0F6C">
        <w:rPr>
          <w:sz w:val="24"/>
          <w:szCs w:val="24"/>
        </w:rPr>
        <w:t xml:space="preserve">§ </w:t>
      </w:r>
      <w:r w:rsidR="00C53003" w:rsidRPr="00747672">
        <w:rPr>
          <w:sz w:val="24"/>
          <w:szCs w:val="24"/>
        </w:rPr>
        <w:t>13.183</w:t>
      </w:r>
      <w:r w:rsidR="002C36C1">
        <w:rPr>
          <w:sz w:val="24"/>
          <w:szCs w:val="24"/>
        </w:rPr>
        <w:t>,</w:t>
      </w:r>
      <w:r w:rsidR="004D1348" w:rsidRPr="00747672">
        <w:rPr>
          <w:sz w:val="24"/>
          <w:szCs w:val="24"/>
        </w:rPr>
        <w:t xml:space="preserve"> which states in part:</w:t>
      </w:r>
    </w:p>
    <w:p w:rsidR="004D1348" w:rsidRDefault="004D1348" w:rsidP="00747672">
      <w:pPr>
        <w:pStyle w:val="Level1"/>
        <w:tabs>
          <w:tab w:val="clear" w:pos="720"/>
          <w:tab w:val="clear" w:pos="1440"/>
          <w:tab w:val="left" w:pos="-1440"/>
          <w:tab w:val="left" w:pos="1350"/>
          <w:tab w:val="left" w:pos="1890"/>
        </w:tabs>
        <w:autoSpaceDE w:val="0"/>
        <w:autoSpaceDN w:val="0"/>
        <w:adjustRightInd w:val="0"/>
        <w:ind w:left="1890" w:right="720" w:hanging="810"/>
        <w:jc w:val="both"/>
        <w:outlineLvl w:val="0"/>
        <w:rPr>
          <w:sz w:val="24"/>
          <w:szCs w:val="24"/>
        </w:rPr>
      </w:pPr>
      <w:r w:rsidRPr="00747672">
        <w:rPr>
          <w:sz w:val="24"/>
          <w:szCs w:val="24"/>
        </w:rPr>
        <w:tab/>
        <w:t>(a)</w:t>
      </w:r>
      <w:r w:rsidR="006B75EB">
        <w:rPr>
          <w:sz w:val="24"/>
          <w:szCs w:val="24"/>
        </w:rPr>
        <w:tab/>
      </w:r>
      <w:r w:rsidRPr="00747672">
        <w:rPr>
          <w:sz w:val="24"/>
          <w:szCs w:val="24"/>
        </w:rPr>
        <w:t>In fixing the rates for water and sewer services, the regulatory authority shall fix its overall re</w:t>
      </w:r>
      <w:r w:rsidR="00BC0F6C">
        <w:rPr>
          <w:sz w:val="24"/>
          <w:szCs w:val="24"/>
        </w:rPr>
        <w:t xml:space="preserve">venues at a level that will: </w:t>
      </w:r>
      <w:r w:rsidRPr="00747672">
        <w:rPr>
          <w:sz w:val="24"/>
          <w:szCs w:val="24"/>
        </w:rPr>
        <w:t>(1) permit the utility a reasonable opportunity to earn a reasonable return on its invested capital used and useful in rendering service to the public over and above its reasonable and necessary operating expenses; and (2) preserve the financial integrity of the utility.</w:t>
      </w:r>
    </w:p>
    <w:p w:rsidR="002C36C1" w:rsidRDefault="002C36C1" w:rsidP="00747672">
      <w:pPr>
        <w:pStyle w:val="Level1"/>
        <w:tabs>
          <w:tab w:val="clear" w:pos="720"/>
          <w:tab w:val="clear" w:pos="1440"/>
          <w:tab w:val="left" w:pos="-1440"/>
          <w:tab w:val="left" w:pos="1350"/>
          <w:tab w:val="left" w:pos="1890"/>
        </w:tabs>
        <w:autoSpaceDE w:val="0"/>
        <w:autoSpaceDN w:val="0"/>
        <w:adjustRightInd w:val="0"/>
        <w:ind w:left="1890" w:right="720" w:hanging="810"/>
        <w:jc w:val="both"/>
        <w:outlineLvl w:val="0"/>
        <w:rPr>
          <w:sz w:val="24"/>
          <w:szCs w:val="24"/>
        </w:rPr>
      </w:pPr>
    </w:p>
    <w:p w:rsidR="004D1348" w:rsidRPr="00747672" w:rsidRDefault="002C36C1" w:rsidP="002C36C1">
      <w:pPr>
        <w:pStyle w:val="Level1"/>
        <w:tabs>
          <w:tab w:val="clear" w:pos="720"/>
          <w:tab w:val="left" w:pos="-1440"/>
          <w:tab w:val="left" w:pos="1260"/>
        </w:tabs>
        <w:autoSpaceDE w:val="0"/>
        <w:autoSpaceDN w:val="0"/>
        <w:adjustRightInd w:val="0"/>
        <w:spacing w:line="480" w:lineRule="auto"/>
        <w:ind w:left="720" w:hanging="720"/>
        <w:jc w:val="both"/>
        <w:outlineLvl w:val="0"/>
        <w:rPr>
          <w:sz w:val="24"/>
          <w:szCs w:val="24"/>
        </w:rPr>
      </w:pPr>
      <w:r>
        <w:rPr>
          <w:sz w:val="24"/>
          <w:szCs w:val="24"/>
        </w:rPr>
        <w:tab/>
      </w:r>
      <w:r w:rsidR="004D1348" w:rsidRPr="00747672">
        <w:rPr>
          <w:sz w:val="24"/>
          <w:szCs w:val="24"/>
        </w:rPr>
        <w:t xml:space="preserve">I am also applying </w:t>
      </w:r>
      <w:r w:rsidR="00BC0F6C">
        <w:rPr>
          <w:sz w:val="24"/>
          <w:szCs w:val="24"/>
        </w:rPr>
        <w:t>16 Texas Administrative</w:t>
      </w:r>
      <w:r w:rsidR="00C53003" w:rsidRPr="00747672">
        <w:rPr>
          <w:sz w:val="24"/>
          <w:szCs w:val="24"/>
        </w:rPr>
        <w:t xml:space="preserve"> Code </w:t>
      </w:r>
      <w:r w:rsidR="00BC0F6C">
        <w:rPr>
          <w:sz w:val="24"/>
          <w:szCs w:val="24"/>
        </w:rPr>
        <w:t xml:space="preserve">(TAC) § </w:t>
      </w:r>
      <w:r w:rsidR="00C53003" w:rsidRPr="00747672">
        <w:rPr>
          <w:sz w:val="24"/>
          <w:szCs w:val="24"/>
        </w:rPr>
        <w:t>24</w:t>
      </w:r>
      <w:r w:rsidR="00BC0F6C">
        <w:rPr>
          <w:sz w:val="24"/>
          <w:szCs w:val="24"/>
        </w:rPr>
        <w:t xml:space="preserve">.31, </w:t>
      </w:r>
      <w:r w:rsidR="004D1348" w:rsidRPr="00747672">
        <w:rPr>
          <w:sz w:val="24"/>
          <w:szCs w:val="24"/>
        </w:rPr>
        <w:t>which states in part:</w:t>
      </w:r>
      <w:r w:rsidR="004D1348" w:rsidRPr="00747672" w:rsidDel="004D1348">
        <w:rPr>
          <w:sz w:val="24"/>
          <w:szCs w:val="24"/>
        </w:rPr>
        <w:t xml:space="preserve"> </w:t>
      </w:r>
    </w:p>
    <w:p w:rsidR="004D1348" w:rsidRPr="00747672" w:rsidRDefault="004D1348" w:rsidP="00747672">
      <w:pPr>
        <w:pStyle w:val="Level1"/>
        <w:tabs>
          <w:tab w:val="clear" w:pos="720"/>
          <w:tab w:val="clear" w:pos="2160"/>
          <w:tab w:val="left" w:pos="-1440"/>
          <w:tab w:val="left" w:pos="1800"/>
          <w:tab w:val="left" w:pos="1890"/>
        </w:tabs>
        <w:autoSpaceDE w:val="0"/>
        <w:autoSpaceDN w:val="0"/>
        <w:adjustRightInd w:val="0"/>
        <w:ind w:left="1800" w:right="1080" w:hanging="450"/>
        <w:jc w:val="both"/>
        <w:outlineLvl w:val="0"/>
        <w:rPr>
          <w:sz w:val="24"/>
          <w:szCs w:val="24"/>
        </w:rPr>
      </w:pPr>
      <w:r w:rsidRPr="00747672">
        <w:rPr>
          <w:sz w:val="24"/>
          <w:szCs w:val="24"/>
        </w:rPr>
        <w:lastRenderedPageBreak/>
        <w:t>(a)</w:t>
      </w:r>
      <w:r w:rsidR="006B75EB">
        <w:rPr>
          <w:sz w:val="24"/>
          <w:szCs w:val="24"/>
        </w:rPr>
        <w:tab/>
      </w:r>
      <w:r w:rsidRPr="00747672">
        <w:rPr>
          <w:sz w:val="24"/>
          <w:szCs w:val="24"/>
        </w:rPr>
        <w:t xml:space="preserve">Components of cost of service. Rates are based upon a utility’s cost of rendering service. The two components of cost of service are allowable expenses and return on invested capital. </w:t>
      </w:r>
    </w:p>
    <w:p w:rsidR="004D1348" w:rsidRPr="00747672" w:rsidRDefault="004D1348" w:rsidP="00747672">
      <w:pPr>
        <w:pStyle w:val="Level1"/>
        <w:tabs>
          <w:tab w:val="clear" w:pos="720"/>
          <w:tab w:val="clear" w:pos="1440"/>
          <w:tab w:val="left" w:pos="-1440"/>
          <w:tab w:val="left" w:pos="1800"/>
        </w:tabs>
        <w:autoSpaceDE w:val="0"/>
        <w:autoSpaceDN w:val="0"/>
        <w:adjustRightInd w:val="0"/>
        <w:ind w:left="1800" w:right="1080" w:hanging="450"/>
        <w:jc w:val="both"/>
        <w:outlineLvl w:val="0"/>
        <w:rPr>
          <w:sz w:val="24"/>
          <w:szCs w:val="24"/>
        </w:rPr>
      </w:pPr>
      <w:r w:rsidRPr="00747672">
        <w:rPr>
          <w:sz w:val="24"/>
          <w:szCs w:val="24"/>
        </w:rPr>
        <w:t xml:space="preserve">(b) </w:t>
      </w:r>
      <w:r w:rsidR="006B75EB">
        <w:rPr>
          <w:sz w:val="24"/>
          <w:szCs w:val="24"/>
        </w:rPr>
        <w:t xml:space="preserve"> </w:t>
      </w:r>
      <w:r w:rsidRPr="00747672">
        <w:rPr>
          <w:sz w:val="24"/>
          <w:szCs w:val="24"/>
        </w:rPr>
        <w:t>Allowable expenses. Only those expenses that are reasonable and necessary to provide service to the ratepayers may be included in allowable expenses. In computing a utility’s allowable expenses, only the utility’s test year expenses as adjusted for known and measurable changes may be considered.</w:t>
      </w:r>
    </w:p>
    <w:p w:rsidR="00694474" w:rsidRDefault="004D1348" w:rsidP="00747672">
      <w:pPr>
        <w:pStyle w:val="Level1"/>
        <w:tabs>
          <w:tab w:val="clear" w:pos="720"/>
          <w:tab w:val="clear" w:pos="1440"/>
          <w:tab w:val="left" w:pos="-1440"/>
          <w:tab w:val="left" w:pos="1800"/>
        </w:tabs>
        <w:autoSpaceDE w:val="0"/>
        <w:autoSpaceDN w:val="0"/>
        <w:adjustRightInd w:val="0"/>
        <w:ind w:left="1800" w:right="1080" w:hanging="450"/>
        <w:jc w:val="both"/>
        <w:outlineLvl w:val="0"/>
        <w:rPr>
          <w:sz w:val="24"/>
          <w:szCs w:val="24"/>
        </w:rPr>
      </w:pPr>
      <w:r w:rsidRPr="00747672">
        <w:rPr>
          <w:sz w:val="24"/>
          <w:szCs w:val="24"/>
        </w:rPr>
        <w:t xml:space="preserve">(c) </w:t>
      </w:r>
      <w:r w:rsidR="006B75EB">
        <w:rPr>
          <w:sz w:val="24"/>
          <w:szCs w:val="24"/>
        </w:rPr>
        <w:t xml:space="preserve"> </w:t>
      </w:r>
      <w:r w:rsidRPr="00747672">
        <w:rPr>
          <w:sz w:val="24"/>
          <w:szCs w:val="24"/>
        </w:rPr>
        <w:t>Return on invested capital. The return on invested capital is the rate of return times invested capital.</w:t>
      </w:r>
      <w:r w:rsidR="00282419" w:rsidRPr="00747672">
        <w:rPr>
          <w:sz w:val="24"/>
          <w:szCs w:val="24"/>
        </w:rPr>
        <w:t xml:space="preserve"> </w:t>
      </w:r>
    </w:p>
    <w:p w:rsidR="00C53003" w:rsidRPr="00747672" w:rsidRDefault="00C53003" w:rsidP="00747672">
      <w:pPr>
        <w:pStyle w:val="Level1"/>
        <w:tabs>
          <w:tab w:val="clear" w:pos="720"/>
          <w:tab w:val="left" w:pos="-1440"/>
          <w:tab w:val="left" w:pos="1260"/>
        </w:tabs>
        <w:autoSpaceDE w:val="0"/>
        <w:autoSpaceDN w:val="0"/>
        <w:adjustRightInd w:val="0"/>
        <w:ind w:left="1260"/>
        <w:jc w:val="both"/>
        <w:outlineLvl w:val="0"/>
        <w:rPr>
          <w:sz w:val="24"/>
          <w:szCs w:val="24"/>
        </w:rPr>
      </w:pPr>
    </w:p>
    <w:p w:rsidR="002C36C1" w:rsidRDefault="002C36C1" w:rsidP="00347C7D">
      <w:pPr>
        <w:pStyle w:val="Level1"/>
        <w:tabs>
          <w:tab w:val="clear" w:pos="1440"/>
          <w:tab w:val="left" w:pos="-1440"/>
        </w:tabs>
        <w:autoSpaceDE w:val="0"/>
        <w:autoSpaceDN w:val="0"/>
        <w:adjustRightInd w:val="0"/>
        <w:spacing w:line="480" w:lineRule="auto"/>
        <w:jc w:val="both"/>
        <w:outlineLvl w:val="0"/>
        <w:rPr>
          <w:sz w:val="24"/>
          <w:szCs w:val="24"/>
        </w:rPr>
      </w:pPr>
      <w:r>
        <w:rPr>
          <w:sz w:val="24"/>
          <w:szCs w:val="24"/>
        </w:rPr>
        <w:tab/>
      </w:r>
      <w:r w:rsidR="00282419" w:rsidRPr="00747672">
        <w:rPr>
          <w:sz w:val="24"/>
          <w:szCs w:val="24"/>
        </w:rPr>
        <w:t>I p</w:t>
      </w:r>
      <w:r w:rsidR="00221630" w:rsidRPr="00747672">
        <w:rPr>
          <w:sz w:val="24"/>
          <w:szCs w:val="24"/>
        </w:rPr>
        <w:t xml:space="preserve">erformed my review in accordance with the utility rate-making standards established </w:t>
      </w:r>
      <w:r w:rsidR="00AA3C58" w:rsidRPr="00747672">
        <w:rPr>
          <w:sz w:val="24"/>
          <w:szCs w:val="24"/>
        </w:rPr>
        <w:t xml:space="preserve">by </w:t>
      </w:r>
      <w:r>
        <w:rPr>
          <w:sz w:val="24"/>
          <w:szCs w:val="24"/>
        </w:rPr>
        <w:tab/>
      </w:r>
      <w:r w:rsidR="00AA3C58" w:rsidRPr="00747672">
        <w:rPr>
          <w:sz w:val="24"/>
          <w:szCs w:val="24"/>
        </w:rPr>
        <w:t>the</w:t>
      </w:r>
      <w:r w:rsidR="007759DB" w:rsidRPr="00747672">
        <w:rPr>
          <w:sz w:val="24"/>
          <w:szCs w:val="24"/>
        </w:rPr>
        <w:t xml:space="preserve"> </w:t>
      </w:r>
      <w:r w:rsidR="007759DB" w:rsidRPr="00747672">
        <w:rPr>
          <w:i/>
          <w:sz w:val="24"/>
          <w:szCs w:val="24"/>
        </w:rPr>
        <w:t xml:space="preserve">National Association of Regulatory Utility Commissioners (NARUC) Uniform System </w:t>
      </w:r>
      <w:r w:rsidR="00347C7D">
        <w:rPr>
          <w:i/>
          <w:sz w:val="24"/>
          <w:szCs w:val="24"/>
        </w:rPr>
        <w:tab/>
      </w:r>
      <w:r w:rsidR="007759DB" w:rsidRPr="00747672">
        <w:rPr>
          <w:i/>
          <w:sz w:val="24"/>
          <w:szCs w:val="24"/>
        </w:rPr>
        <w:t xml:space="preserve">of Accounts for </w:t>
      </w:r>
      <w:r w:rsidR="003C0EC5" w:rsidRPr="00747672">
        <w:rPr>
          <w:i/>
          <w:sz w:val="24"/>
          <w:szCs w:val="24"/>
        </w:rPr>
        <w:t>Class B</w:t>
      </w:r>
      <w:r w:rsidR="003C0EC5" w:rsidRPr="00747672">
        <w:rPr>
          <w:sz w:val="24"/>
          <w:szCs w:val="24"/>
        </w:rPr>
        <w:t xml:space="preserve"> </w:t>
      </w:r>
      <w:r w:rsidR="007759DB" w:rsidRPr="00747672">
        <w:rPr>
          <w:i/>
          <w:sz w:val="24"/>
          <w:szCs w:val="24"/>
        </w:rPr>
        <w:t xml:space="preserve">Wastewater Utilities </w:t>
      </w:r>
      <w:r w:rsidR="007759DB" w:rsidRPr="00747672">
        <w:rPr>
          <w:sz w:val="24"/>
          <w:szCs w:val="24"/>
        </w:rPr>
        <w:t>and</w:t>
      </w:r>
      <w:r w:rsidR="00221630" w:rsidRPr="00747672">
        <w:rPr>
          <w:sz w:val="24"/>
          <w:szCs w:val="24"/>
        </w:rPr>
        <w:t xml:space="preserve"> </w:t>
      </w:r>
      <w:r w:rsidR="00221630" w:rsidRPr="00747672">
        <w:rPr>
          <w:i/>
          <w:sz w:val="24"/>
          <w:szCs w:val="24"/>
        </w:rPr>
        <w:t xml:space="preserve">American Water Works Manual of Water </w:t>
      </w:r>
      <w:r>
        <w:rPr>
          <w:i/>
          <w:sz w:val="24"/>
          <w:szCs w:val="24"/>
        </w:rPr>
        <w:tab/>
      </w:r>
      <w:r w:rsidR="00221630" w:rsidRPr="00747672">
        <w:rPr>
          <w:i/>
          <w:sz w:val="24"/>
          <w:szCs w:val="24"/>
        </w:rPr>
        <w:t>Supply Practices, Fifth Edition</w:t>
      </w:r>
      <w:r w:rsidR="00221630" w:rsidRPr="00747672">
        <w:rPr>
          <w:sz w:val="24"/>
          <w:szCs w:val="24"/>
        </w:rPr>
        <w:t xml:space="preserve"> (herein referred to as </w:t>
      </w:r>
      <w:r w:rsidR="00221630" w:rsidRPr="00747672">
        <w:rPr>
          <w:i/>
          <w:sz w:val="24"/>
          <w:szCs w:val="24"/>
        </w:rPr>
        <w:t>AWWA M1 Manual</w:t>
      </w:r>
      <w:r w:rsidR="00221630" w:rsidRPr="00747672">
        <w:rPr>
          <w:sz w:val="24"/>
          <w:szCs w:val="24"/>
        </w:rPr>
        <w:t>)</w:t>
      </w:r>
      <w:r w:rsidR="00312BD3">
        <w:rPr>
          <w:sz w:val="24"/>
          <w:szCs w:val="24"/>
        </w:rPr>
        <w:t>.</w:t>
      </w:r>
      <w:r w:rsidR="00A14773" w:rsidRPr="00747672">
        <w:rPr>
          <w:sz w:val="24"/>
          <w:szCs w:val="24"/>
        </w:rPr>
        <w:t xml:space="preserve"> </w:t>
      </w:r>
      <w:r>
        <w:rPr>
          <w:sz w:val="24"/>
          <w:szCs w:val="24"/>
        </w:rPr>
        <w:t xml:space="preserve"> </w:t>
      </w:r>
      <w:r w:rsidR="00221630" w:rsidRPr="00747672">
        <w:rPr>
          <w:sz w:val="24"/>
          <w:szCs w:val="24"/>
        </w:rPr>
        <w:t xml:space="preserve">In addition, I </w:t>
      </w:r>
      <w:r w:rsidR="00347C7D">
        <w:rPr>
          <w:sz w:val="24"/>
          <w:szCs w:val="24"/>
        </w:rPr>
        <w:tab/>
      </w:r>
      <w:r w:rsidR="00221630" w:rsidRPr="00747672">
        <w:rPr>
          <w:sz w:val="24"/>
          <w:szCs w:val="24"/>
        </w:rPr>
        <w:t xml:space="preserve">am guided by the Generally Accepted Accounting Principles (GAAP) and the Generally </w:t>
      </w:r>
      <w:r>
        <w:rPr>
          <w:sz w:val="24"/>
          <w:szCs w:val="24"/>
        </w:rPr>
        <w:tab/>
      </w:r>
      <w:r w:rsidR="00221630" w:rsidRPr="00747672">
        <w:rPr>
          <w:sz w:val="24"/>
          <w:szCs w:val="24"/>
        </w:rPr>
        <w:t xml:space="preserve">Accepted Auditing Standards (GAAS). </w:t>
      </w:r>
    </w:p>
    <w:p w:rsidR="003A4420" w:rsidRPr="002C36C1" w:rsidRDefault="00347C7D" w:rsidP="00347C7D">
      <w:pPr>
        <w:pStyle w:val="Level1"/>
        <w:tabs>
          <w:tab w:val="clear" w:pos="1440"/>
          <w:tab w:val="left" w:pos="-1440"/>
        </w:tabs>
        <w:autoSpaceDE w:val="0"/>
        <w:autoSpaceDN w:val="0"/>
        <w:adjustRightInd w:val="0"/>
        <w:spacing w:line="480" w:lineRule="auto"/>
        <w:jc w:val="both"/>
        <w:outlineLvl w:val="0"/>
        <w:rPr>
          <w:sz w:val="24"/>
          <w:szCs w:val="24"/>
        </w:rPr>
      </w:pPr>
      <w:r>
        <w:rPr>
          <w:b/>
          <w:bCs/>
          <w:sz w:val="24"/>
          <w:szCs w:val="24"/>
        </w:rPr>
        <w:t>Q.</w:t>
      </w:r>
      <w:r>
        <w:rPr>
          <w:b/>
          <w:bCs/>
          <w:sz w:val="24"/>
          <w:szCs w:val="24"/>
        </w:rPr>
        <w:tab/>
      </w:r>
      <w:r w:rsidR="003A4420" w:rsidRPr="00747672">
        <w:rPr>
          <w:b/>
          <w:bCs/>
          <w:sz w:val="24"/>
          <w:szCs w:val="24"/>
        </w:rPr>
        <w:t xml:space="preserve">Was this pre-filed testimony </w:t>
      </w:r>
      <w:r w:rsidR="00E711D6">
        <w:rPr>
          <w:b/>
          <w:bCs/>
          <w:sz w:val="24"/>
          <w:szCs w:val="24"/>
        </w:rPr>
        <w:t xml:space="preserve">and attachments </w:t>
      </w:r>
      <w:r w:rsidR="003A4420" w:rsidRPr="00747672">
        <w:rPr>
          <w:b/>
          <w:bCs/>
          <w:sz w:val="24"/>
          <w:szCs w:val="24"/>
        </w:rPr>
        <w:t xml:space="preserve">prepared by you as a result of your </w:t>
      </w:r>
      <w:r w:rsidR="002C36C1">
        <w:rPr>
          <w:b/>
          <w:bCs/>
          <w:sz w:val="24"/>
          <w:szCs w:val="24"/>
        </w:rPr>
        <w:tab/>
      </w:r>
      <w:r w:rsidR="003A4420" w:rsidRPr="00747672">
        <w:rPr>
          <w:b/>
          <w:bCs/>
          <w:sz w:val="24"/>
          <w:szCs w:val="24"/>
        </w:rPr>
        <w:t xml:space="preserve">review and </w:t>
      </w:r>
      <w:r w:rsidR="00BC0F6C">
        <w:rPr>
          <w:b/>
          <w:bCs/>
          <w:sz w:val="24"/>
          <w:szCs w:val="24"/>
        </w:rPr>
        <w:t>examination</w:t>
      </w:r>
      <w:r w:rsidR="003A4420" w:rsidRPr="00747672">
        <w:rPr>
          <w:b/>
          <w:bCs/>
          <w:sz w:val="24"/>
          <w:szCs w:val="24"/>
        </w:rPr>
        <w:t xml:space="preserve">? </w:t>
      </w:r>
    </w:p>
    <w:p w:rsidR="003A4420" w:rsidRPr="00747672" w:rsidRDefault="002C36C1" w:rsidP="00347C7D">
      <w:pPr>
        <w:pStyle w:val="Level1"/>
        <w:tabs>
          <w:tab w:val="left" w:pos="-1440"/>
        </w:tabs>
        <w:autoSpaceDE w:val="0"/>
        <w:autoSpaceDN w:val="0"/>
        <w:adjustRightInd w:val="0"/>
        <w:spacing w:line="480" w:lineRule="auto"/>
        <w:ind w:left="720" w:hanging="720"/>
        <w:jc w:val="both"/>
        <w:outlineLvl w:val="0"/>
        <w:rPr>
          <w:sz w:val="24"/>
          <w:szCs w:val="24"/>
        </w:rPr>
      </w:pPr>
      <w:r>
        <w:rPr>
          <w:sz w:val="24"/>
          <w:szCs w:val="24"/>
        </w:rPr>
        <w:t>A.</w:t>
      </w:r>
      <w:r>
        <w:rPr>
          <w:sz w:val="24"/>
          <w:szCs w:val="24"/>
        </w:rPr>
        <w:tab/>
      </w:r>
      <w:r w:rsidR="003A4420" w:rsidRPr="00747672">
        <w:rPr>
          <w:sz w:val="24"/>
          <w:szCs w:val="24"/>
        </w:rPr>
        <w:t xml:space="preserve">Yes, it was.  </w:t>
      </w:r>
    </w:p>
    <w:p w:rsidR="00221630" w:rsidRPr="00747672" w:rsidRDefault="0098078F" w:rsidP="00910224">
      <w:pPr>
        <w:pStyle w:val="Level1"/>
        <w:numPr>
          <w:ilvl w:val="0"/>
          <w:numId w:val="22"/>
        </w:numPr>
        <w:tabs>
          <w:tab w:val="left" w:pos="-1440"/>
        </w:tabs>
        <w:autoSpaceDE w:val="0"/>
        <w:autoSpaceDN w:val="0"/>
        <w:adjustRightInd w:val="0"/>
        <w:spacing w:before="240" w:line="480" w:lineRule="auto"/>
        <w:ind w:hanging="1080"/>
        <w:outlineLvl w:val="0"/>
        <w:rPr>
          <w:b/>
          <w:sz w:val="24"/>
          <w:szCs w:val="24"/>
          <w:u w:val="single"/>
        </w:rPr>
      </w:pPr>
      <w:r w:rsidRPr="00747672">
        <w:rPr>
          <w:b/>
          <w:sz w:val="24"/>
          <w:szCs w:val="24"/>
          <w:u w:val="single"/>
        </w:rPr>
        <w:t>METHODOLOGY</w:t>
      </w:r>
    </w:p>
    <w:p w:rsidR="004D246B" w:rsidRPr="00747672" w:rsidRDefault="0012134B" w:rsidP="0012134B">
      <w:pPr>
        <w:pStyle w:val="Level1"/>
        <w:tabs>
          <w:tab w:val="left" w:pos="-1440"/>
        </w:tabs>
        <w:autoSpaceDE w:val="0"/>
        <w:autoSpaceDN w:val="0"/>
        <w:adjustRightInd w:val="0"/>
        <w:spacing w:line="480" w:lineRule="auto"/>
        <w:ind w:left="720" w:hanging="720"/>
        <w:jc w:val="both"/>
        <w:outlineLvl w:val="0"/>
        <w:rPr>
          <w:b/>
          <w:bCs/>
          <w:sz w:val="24"/>
          <w:szCs w:val="24"/>
        </w:rPr>
      </w:pPr>
      <w:r w:rsidRPr="00747672">
        <w:rPr>
          <w:b/>
          <w:sz w:val="24"/>
          <w:szCs w:val="24"/>
        </w:rPr>
        <w:t>Q.</w:t>
      </w:r>
      <w:r w:rsidR="002C36C1">
        <w:rPr>
          <w:b/>
          <w:i/>
          <w:sz w:val="24"/>
          <w:szCs w:val="24"/>
        </w:rPr>
        <w:tab/>
      </w:r>
      <w:r w:rsidR="0012561F" w:rsidRPr="00747672">
        <w:rPr>
          <w:b/>
          <w:sz w:val="24"/>
          <w:szCs w:val="24"/>
        </w:rPr>
        <w:t>What is meant by the term</w:t>
      </w:r>
      <w:r w:rsidRPr="00747672">
        <w:rPr>
          <w:b/>
          <w:sz w:val="24"/>
          <w:szCs w:val="24"/>
        </w:rPr>
        <w:t xml:space="preserve"> </w:t>
      </w:r>
      <w:r w:rsidR="004D246B" w:rsidRPr="00747672">
        <w:rPr>
          <w:b/>
          <w:bCs/>
          <w:sz w:val="24"/>
          <w:szCs w:val="24"/>
        </w:rPr>
        <w:t>revenue</w:t>
      </w:r>
      <w:r w:rsidRPr="00747672">
        <w:rPr>
          <w:b/>
          <w:bCs/>
          <w:sz w:val="24"/>
          <w:szCs w:val="24"/>
        </w:rPr>
        <w:t xml:space="preserve"> requirement?</w:t>
      </w:r>
    </w:p>
    <w:p w:rsidR="00E06E68" w:rsidRPr="00747672" w:rsidRDefault="0012134B" w:rsidP="009143FE">
      <w:pPr>
        <w:pStyle w:val="Level1"/>
        <w:tabs>
          <w:tab w:val="left" w:pos="-1440"/>
        </w:tabs>
        <w:autoSpaceDE w:val="0"/>
        <w:autoSpaceDN w:val="0"/>
        <w:adjustRightInd w:val="0"/>
        <w:spacing w:line="480" w:lineRule="auto"/>
        <w:ind w:left="720" w:hanging="720"/>
        <w:jc w:val="both"/>
        <w:outlineLvl w:val="0"/>
        <w:rPr>
          <w:sz w:val="24"/>
          <w:szCs w:val="24"/>
        </w:rPr>
      </w:pPr>
      <w:r w:rsidRPr="00747672">
        <w:rPr>
          <w:sz w:val="24"/>
          <w:szCs w:val="24"/>
        </w:rPr>
        <w:t>A.</w:t>
      </w:r>
      <w:r w:rsidRPr="00747672">
        <w:rPr>
          <w:sz w:val="24"/>
          <w:szCs w:val="24"/>
        </w:rPr>
        <w:tab/>
      </w:r>
      <w:r w:rsidR="0012561F" w:rsidRPr="00747672">
        <w:rPr>
          <w:sz w:val="24"/>
          <w:szCs w:val="24"/>
        </w:rPr>
        <w:t xml:space="preserve">The revenue requirement is the amount of revenue the utility needs to cover all its reasonable and necessary expenses properly incurred in rendering services to the public.  </w:t>
      </w:r>
      <w:r w:rsidR="008F2558" w:rsidRPr="00747672">
        <w:rPr>
          <w:sz w:val="24"/>
          <w:szCs w:val="24"/>
        </w:rPr>
        <w:t xml:space="preserve">The revenue requirement </w:t>
      </w:r>
      <w:r w:rsidR="0012561F" w:rsidRPr="00747672">
        <w:rPr>
          <w:sz w:val="24"/>
          <w:szCs w:val="24"/>
        </w:rPr>
        <w:t>equals the utility’s cost of service</w:t>
      </w:r>
      <w:r w:rsidR="00F225A3" w:rsidRPr="00747672">
        <w:rPr>
          <w:sz w:val="24"/>
          <w:szCs w:val="24"/>
        </w:rPr>
        <w:t>, and is reduced by</w:t>
      </w:r>
      <w:r w:rsidR="0012561F" w:rsidRPr="00747672">
        <w:rPr>
          <w:sz w:val="24"/>
          <w:szCs w:val="24"/>
        </w:rPr>
        <w:t xml:space="preserve"> other revenues</w:t>
      </w:r>
      <w:r w:rsidR="00F225A3" w:rsidRPr="00747672">
        <w:rPr>
          <w:sz w:val="24"/>
          <w:szCs w:val="24"/>
        </w:rPr>
        <w:t xml:space="preserve"> to determine the </w:t>
      </w:r>
      <w:r w:rsidR="008F2558" w:rsidRPr="00747672">
        <w:rPr>
          <w:sz w:val="24"/>
          <w:szCs w:val="24"/>
        </w:rPr>
        <w:t xml:space="preserve">final </w:t>
      </w:r>
      <w:r w:rsidR="00BC0F6C">
        <w:rPr>
          <w:sz w:val="24"/>
          <w:szCs w:val="24"/>
        </w:rPr>
        <w:t xml:space="preserve">amount </w:t>
      </w:r>
      <w:r w:rsidR="00401151">
        <w:rPr>
          <w:sz w:val="24"/>
          <w:szCs w:val="24"/>
        </w:rPr>
        <w:t xml:space="preserve">that </w:t>
      </w:r>
      <w:r w:rsidR="00BC0F6C">
        <w:rPr>
          <w:sz w:val="24"/>
          <w:szCs w:val="24"/>
        </w:rPr>
        <w:t>Staff witness Greg</w:t>
      </w:r>
      <w:r w:rsidR="00145AC9" w:rsidRPr="00747672">
        <w:rPr>
          <w:sz w:val="24"/>
          <w:szCs w:val="24"/>
        </w:rPr>
        <w:t xml:space="preserve"> Charles</w:t>
      </w:r>
      <w:r w:rsidR="00F225A3" w:rsidRPr="00747672">
        <w:rPr>
          <w:sz w:val="24"/>
          <w:szCs w:val="24"/>
        </w:rPr>
        <w:t xml:space="preserve"> </w:t>
      </w:r>
      <w:r w:rsidR="008F2558" w:rsidRPr="00747672">
        <w:rPr>
          <w:sz w:val="24"/>
          <w:szCs w:val="24"/>
        </w:rPr>
        <w:t xml:space="preserve">will </w:t>
      </w:r>
      <w:r w:rsidR="00F225A3" w:rsidRPr="00747672">
        <w:rPr>
          <w:sz w:val="24"/>
          <w:szCs w:val="24"/>
        </w:rPr>
        <w:t>use to develop the rate structure</w:t>
      </w:r>
      <w:r w:rsidR="0012561F" w:rsidRPr="00747672">
        <w:rPr>
          <w:sz w:val="24"/>
          <w:szCs w:val="24"/>
        </w:rPr>
        <w:t xml:space="preserve">.  </w:t>
      </w:r>
    </w:p>
    <w:p w:rsidR="00E06E68" w:rsidRPr="00747672" w:rsidRDefault="00E06E68" w:rsidP="009143FE">
      <w:pPr>
        <w:pStyle w:val="Level1"/>
        <w:tabs>
          <w:tab w:val="left" w:pos="-1440"/>
        </w:tabs>
        <w:autoSpaceDE w:val="0"/>
        <w:autoSpaceDN w:val="0"/>
        <w:adjustRightInd w:val="0"/>
        <w:spacing w:line="480" w:lineRule="auto"/>
        <w:ind w:left="720" w:hanging="720"/>
        <w:jc w:val="both"/>
        <w:outlineLvl w:val="0"/>
        <w:rPr>
          <w:b/>
          <w:sz w:val="24"/>
          <w:szCs w:val="24"/>
        </w:rPr>
      </w:pPr>
      <w:r w:rsidRPr="00747672">
        <w:rPr>
          <w:b/>
          <w:sz w:val="24"/>
          <w:szCs w:val="24"/>
        </w:rPr>
        <w:t>Q.</w:t>
      </w:r>
      <w:r w:rsidRPr="00747672">
        <w:rPr>
          <w:b/>
          <w:sz w:val="24"/>
          <w:szCs w:val="24"/>
        </w:rPr>
        <w:tab/>
        <w:t xml:space="preserve">Please explain the </w:t>
      </w:r>
      <w:r w:rsidR="00BC0F6C">
        <w:rPr>
          <w:b/>
          <w:sz w:val="24"/>
          <w:szCs w:val="24"/>
        </w:rPr>
        <w:t>process used to determine</w:t>
      </w:r>
      <w:r w:rsidRPr="00747672">
        <w:rPr>
          <w:b/>
          <w:sz w:val="24"/>
          <w:szCs w:val="24"/>
        </w:rPr>
        <w:t xml:space="preserve"> a</w:t>
      </w:r>
      <w:r w:rsidR="00BC0F6C">
        <w:rPr>
          <w:b/>
          <w:sz w:val="24"/>
          <w:szCs w:val="24"/>
        </w:rPr>
        <w:t xml:space="preserve"> revenue requirement</w:t>
      </w:r>
      <w:r w:rsidRPr="00747672">
        <w:rPr>
          <w:b/>
          <w:sz w:val="24"/>
          <w:szCs w:val="24"/>
        </w:rPr>
        <w:t>.</w:t>
      </w:r>
    </w:p>
    <w:p w:rsidR="0012561F" w:rsidRDefault="00E06E68" w:rsidP="009143FE">
      <w:pPr>
        <w:pStyle w:val="Level1"/>
        <w:tabs>
          <w:tab w:val="left" w:pos="-1440"/>
        </w:tabs>
        <w:autoSpaceDE w:val="0"/>
        <w:autoSpaceDN w:val="0"/>
        <w:adjustRightInd w:val="0"/>
        <w:spacing w:line="480" w:lineRule="auto"/>
        <w:ind w:left="720" w:hanging="720"/>
        <w:jc w:val="both"/>
        <w:outlineLvl w:val="0"/>
        <w:rPr>
          <w:sz w:val="24"/>
          <w:szCs w:val="24"/>
        </w:rPr>
      </w:pPr>
      <w:r w:rsidRPr="00747672">
        <w:rPr>
          <w:sz w:val="24"/>
          <w:szCs w:val="24"/>
        </w:rPr>
        <w:lastRenderedPageBreak/>
        <w:t>A.</w:t>
      </w:r>
      <w:r w:rsidRPr="00747672">
        <w:rPr>
          <w:sz w:val="24"/>
          <w:szCs w:val="24"/>
        </w:rPr>
        <w:tab/>
      </w:r>
      <w:r w:rsidR="0012561F" w:rsidRPr="00747672">
        <w:rPr>
          <w:sz w:val="24"/>
          <w:szCs w:val="24"/>
        </w:rPr>
        <w:t xml:space="preserve">To determine the revenue requirement, a utility must look at a </w:t>
      </w:r>
      <w:r w:rsidR="00BC0F6C">
        <w:rPr>
          <w:sz w:val="24"/>
          <w:szCs w:val="24"/>
        </w:rPr>
        <w:t xml:space="preserve">historic </w:t>
      </w:r>
      <w:r w:rsidR="0012561F" w:rsidRPr="00747672">
        <w:rPr>
          <w:sz w:val="24"/>
          <w:szCs w:val="24"/>
        </w:rPr>
        <w:t xml:space="preserve">test year, which should consist of the most recent 12-month period for which representative operating data and information for the utility are available.  A rate application </w:t>
      </w:r>
      <w:r w:rsidR="00282419" w:rsidRPr="00747672">
        <w:rPr>
          <w:sz w:val="24"/>
          <w:szCs w:val="24"/>
        </w:rPr>
        <w:t>should</w:t>
      </w:r>
      <w:r w:rsidR="0012561F" w:rsidRPr="00747672">
        <w:rPr>
          <w:sz w:val="24"/>
          <w:szCs w:val="24"/>
        </w:rPr>
        <w:t xml:space="preserve"> be based on a test year that ended less than 12 months before the date on which the utility filed its application with the Commission. </w:t>
      </w:r>
      <w:r w:rsidR="00347C7D">
        <w:rPr>
          <w:sz w:val="24"/>
          <w:szCs w:val="24"/>
        </w:rPr>
        <w:t xml:space="preserve"> </w:t>
      </w:r>
      <w:r w:rsidR="0012561F" w:rsidRPr="00747672">
        <w:rPr>
          <w:sz w:val="24"/>
          <w:szCs w:val="24"/>
        </w:rPr>
        <w:t xml:space="preserve">Non-recurring expenditures </w:t>
      </w:r>
      <w:r w:rsidR="003A4420" w:rsidRPr="00747672">
        <w:rPr>
          <w:sz w:val="24"/>
          <w:szCs w:val="24"/>
        </w:rPr>
        <w:t>should</w:t>
      </w:r>
      <w:r w:rsidR="0012561F" w:rsidRPr="00747672">
        <w:rPr>
          <w:sz w:val="24"/>
          <w:szCs w:val="24"/>
        </w:rPr>
        <w:t xml:space="preserve"> be </w:t>
      </w:r>
      <w:r w:rsidR="00DB7B26" w:rsidRPr="00747672">
        <w:rPr>
          <w:sz w:val="24"/>
          <w:szCs w:val="24"/>
        </w:rPr>
        <w:t>excluded</w:t>
      </w:r>
      <w:r w:rsidR="0012561F" w:rsidRPr="00747672">
        <w:rPr>
          <w:sz w:val="24"/>
          <w:szCs w:val="24"/>
        </w:rPr>
        <w:t xml:space="preserve"> </w:t>
      </w:r>
      <w:r w:rsidR="00DB7B26" w:rsidRPr="00747672">
        <w:rPr>
          <w:sz w:val="24"/>
          <w:szCs w:val="24"/>
        </w:rPr>
        <w:t>from</w:t>
      </w:r>
      <w:r w:rsidR="0012561F" w:rsidRPr="00747672">
        <w:rPr>
          <w:sz w:val="24"/>
          <w:szCs w:val="24"/>
        </w:rPr>
        <w:t xml:space="preserve"> the revenue requirement, and if known and measurable changes have occurred</w:t>
      </w:r>
      <w:r w:rsidR="003A4420" w:rsidRPr="00747672">
        <w:rPr>
          <w:sz w:val="24"/>
          <w:szCs w:val="24"/>
        </w:rPr>
        <w:t>,</w:t>
      </w:r>
      <w:r w:rsidR="0012561F" w:rsidRPr="00747672">
        <w:rPr>
          <w:sz w:val="24"/>
          <w:szCs w:val="24"/>
        </w:rPr>
        <w:t xml:space="preserve"> or are expected to occur, the test year </w:t>
      </w:r>
      <w:r w:rsidR="003A4420" w:rsidRPr="00747672">
        <w:rPr>
          <w:sz w:val="24"/>
          <w:szCs w:val="24"/>
        </w:rPr>
        <w:t>should</w:t>
      </w:r>
      <w:r w:rsidR="0012561F" w:rsidRPr="00747672">
        <w:rPr>
          <w:sz w:val="24"/>
          <w:szCs w:val="24"/>
        </w:rPr>
        <w:t xml:space="preserve"> be adjusted to reflect those changes.  </w:t>
      </w:r>
    </w:p>
    <w:p w:rsidR="00BC0F6C" w:rsidRDefault="00BC0F6C" w:rsidP="009143FE">
      <w:pPr>
        <w:pStyle w:val="Level1"/>
        <w:tabs>
          <w:tab w:val="left" w:pos="-1440"/>
        </w:tabs>
        <w:autoSpaceDE w:val="0"/>
        <w:autoSpaceDN w:val="0"/>
        <w:adjustRightInd w:val="0"/>
        <w:spacing w:line="480" w:lineRule="auto"/>
        <w:ind w:left="720" w:hanging="720"/>
        <w:jc w:val="both"/>
        <w:outlineLvl w:val="0"/>
        <w:rPr>
          <w:b/>
          <w:sz w:val="24"/>
          <w:szCs w:val="24"/>
        </w:rPr>
      </w:pPr>
      <w:r w:rsidRPr="00BC0F6C">
        <w:rPr>
          <w:b/>
          <w:sz w:val="24"/>
          <w:szCs w:val="24"/>
        </w:rPr>
        <w:t>Q.</w:t>
      </w:r>
      <w:r w:rsidRPr="00BC0F6C">
        <w:rPr>
          <w:b/>
          <w:sz w:val="24"/>
          <w:szCs w:val="24"/>
        </w:rPr>
        <w:tab/>
      </w:r>
      <w:r w:rsidR="005C3CEE">
        <w:rPr>
          <w:b/>
          <w:sz w:val="24"/>
          <w:szCs w:val="24"/>
        </w:rPr>
        <w:t>What is the definition of a known and measurable change?</w:t>
      </w:r>
    </w:p>
    <w:p w:rsidR="005C3CEE" w:rsidRPr="005C3CEE" w:rsidRDefault="005C3CEE" w:rsidP="005C3CEE">
      <w:pPr>
        <w:pStyle w:val="Level1"/>
        <w:tabs>
          <w:tab w:val="left" w:pos="-1440"/>
        </w:tabs>
        <w:autoSpaceDE w:val="0"/>
        <w:autoSpaceDN w:val="0"/>
        <w:adjustRightInd w:val="0"/>
        <w:spacing w:line="480" w:lineRule="auto"/>
        <w:ind w:left="720" w:hanging="720"/>
        <w:jc w:val="both"/>
        <w:outlineLvl w:val="0"/>
        <w:rPr>
          <w:sz w:val="24"/>
          <w:szCs w:val="24"/>
        </w:rPr>
      </w:pPr>
      <w:r>
        <w:rPr>
          <w:sz w:val="24"/>
          <w:szCs w:val="24"/>
        </w:rPr>
        <w:t>A.</w:t>
      </w:r>
      <w:r>
        <w:rPr>
          <w:sz w:val="24"/>
          <w:szCs w:val="24"/>
        </w:rPr>
        <w:tab/>
        <w:t>The term known and measurable is defined in 16 TAC § 24.3(3</w:t>
      </w:r>
      <w:r w:rsidR="00401151">
        <w:rPr>
          <w:sz w:val="24"/>
          <w:szCs w:val="24"/>
        </w:rPr>
        <w:t>2</w:t>
      </w:r>
      <w:r>
        <w:rPr>
          <w:sz w:val="24"/>
          <w:szCs w:val="24"/>
        </w:rPr>
        <w:t>) as follows: “[v]</w:t>
      </w:r>
      <w:r w:rsidRPr="005C3CEE">
        <w:rPr>
          <w:sz w:val="24"/>
          <w:szCs w:val="24"/>
        </w:rPr>
        <w:t>erifiable on the record as to amount and certainty of effectuation.</w:t>
      </w:r>
      <w:r>
        <w:rPr>
          <w:sz w:val="24"/>
          <w:szCs w:val="24"/>
        </w:rPr>
        <w:t xml:space="preserve">  </w:t>
      </w:r>
      <w:r w:rsidRPr="005C3CEE">
        <w:rPr>
          <w:sz w:val="24"/>
          <w:szCs w:val="24"/>
        </w:rPr>
        <w:t>Reasonably certain to occur within 12 months of the end of the test year</w:t>
      </w:r>
      <w:r>
        <w:rPr>
          <w:sz w:val="24"/>
          <w:szCs w:val="24"/>
        </w:rPr>
        <w:t>.”</w:t>
      </w:r>
    </w:p>
    <w:p w:rsidR="005534CE" w:rsidRPr="00BC0F6C" w:rsidRDefault="005534CE" w:rsidP="005534CE">
      <w:pPr>
        <w:pStyle w:val="Level1"/>
        <w:tabs>
          <w:tab w:val="left" w:pos="-1440"/>
        </w:tabs>
        <w:autoSpaceDE w:val="0"/>
        <w:autoSpaceDN w:val="0"/>
        <w:adjustRightInd w:val="0"/>
        <w:spacing w:line="480" w:lineRule="auto"/>
        <w:ind w:left="720" w:hanging="720"/>
        <w:jc w:val="both"/>
        <w:outlineLvl w:val="0"/>
        <w:rPr>
          <w:b/>
          <w:sz w:val="24"/>
          <w:szCs w:val="24"/>
        </w:rPr>
      </w:pPr>
      <w:r w:rsidRPr="00747672">
        <w:rPr>
          <w:b/>
          <w:sz w:val="24"/>
          <w:szCs w:val="24"/>
        </w:rPr>
        <w:t>Q.</w:t>
      </w:r>
      <w:r w:rsidRPr="00747672">
        <w:rPr>
          <w:b/>
          <w:sz w:val="24"/>
          <w:szCs w:val="24"/>
        </w:rPr>
        <w:tab/>
        <w:t xml:space="preserve">What test year have you used to review </w:t>
      </w:r>
      <w:r w:rsidR="00BD7A42" w:rsidRPr="00747672">
        <w:rPr>
          <w:b/>
          <w:sz w:val="24"/>
          <w:szCs w:val="24"/>
        </w:rPr>
        <w:t>the revenue requirement</w:t>
      </w:r>
      <w:r w:rsidR="008F2558" w:rsidRPr="00747672">
        <w:rPr>
          <w:b/>
          <w:sz w:val="24"/>
          <w:szCs w:val="24"/>
        </w:rPr>
        <w:t xml:space="preserve"> of </w:t>
      </w:r>
      <w:r w:rsidR="00686575">
        <w:rPr>
          <w:b/>
          <w:sz w:val="24"/>
          <w:szCs w:val="24"/>
        </w:rPr>
        <w:t>Forest Glen</w:t>
      </w:r>
      <w:r w:rsidRPr="00747672">
        <w:rPr>
          <w:b/>
          <w:sz w:val="24"/>
          <w:szCs w:val="24"/>
        </w:rPr>
        <w:t>?</w:t>
      </w:r>
    </w:p>
    <w:p w:rsidR="00D32449" w:rsidRPr="00747672" w:rsidRDefault="005534CE" w:rsidP="00780369">
      <w:pPr>
        <w:pStyle w:val="Level1"/>
        <w:tabs>
          <w:tab w:val="left" w:pos="-1440"/>
        </w:tabs>
        <w:autoSpaceDE w:val="0"/>
        <w:autoSpaceDN w:val="0"/>
        <w:adjustRightInd w:val="0"/>
        <w:spacing w:line="480" w:lineRule="auto"/>
        <w:ind w:left="720" w:hanging="720"/>
        <w:jc w:val="both"/>
        <w:outlineLvl w:val="0"/>
        <w:rPr>
          <w:sz w:val="24"/>
          <w:szCs w:val="24"/>
        </w:rPr>
      </w:pPr>
      <w:r w:rsidRPr="00747672">
        <w:rPr>
          <w:sz w:val="24"/>
          <w:szCs w:val="24"/>
        </w:rPr>
        <w:t>A.</w:t>
      </w:r>
      <w:r w:rsidRPr="00747672">
        <w:rPr>
          <w:sz w:val="24"/>
          <w:szCs w:val="24"/>
        </w:rPr>
        <w:tab/>
        <w:t xml:space="preserve">I used </w:t>
      </w:r>
      <w:r w:rsidR="005C3CEE">
        <w:rPr>
          <w:sz w:val="24"/>
          <w:szCs w:val="24"/>
        </w:rPr>
        <w:t>Forest Glen’s</w:t>
      </w:r>
      <w:r w:rsidR="008F2558" w:rsidRPr="00747672">
        <w:rPr>
          <w:sz w:val="24"/>
          <w:szCs w:val="24"/>
        </w:rPr>
        <w:t xml:space="preserve"> </w:t>
      </w:r>
      <w:r w:rsidR="0011704F" w:rsidRPr="00747672">
        <w:rPr>
          <w:sz w:val="24"/>
          <w:szCs w:val="24"/>
        </w:rPr>
        <w:t xml:space="preserve">requested </w:t>
      </w:r>
      <w:r w:rsidR="00D21EFD" w:rsidRPr="00747672">
        <w:rPr>
          <w:sz w:val="24"/>
          <w:szCs w:val="24"/>
        </w:rPr>
        <w:t>test yea</w:t>
      </w:r>
      <w:r w:rsidR="00145AC9" w:rsidRPr="00747672">
        <w:rPr>
          <w:sz w:val="24"/>
          <w:szCs w:val="24"/>
        </w:rPr>
        <w:t>r of January 1, 2016</w:t>
      </w:r>
      <w:r w:rsidR="00D21EFD" w:rsidRPr="00747672">
        <w:rPr>
          <w:sz w:val="24"/>
          <w:szCs w:val="24"/>
        </w:rPr>
        <w:t xml:space="preserve">, through December </w:t>
      </w:r>
      <w:r w:rsidR="00145AC9" w:rsidRPr="00747672">
        <w:rPr>
          <w:sz w:val="24"/>
          <w:szCs w:val="24"/>
        </w:rPr>
        <w:t>31, 2016</w:t>
      </w:r>
      <w:r w:rsidRPr="00747672">
        <w:rPr>
          <w:sz w:val="24"/>
          <w:szCs w:val="24"/>
        </w:rPr>
        <w:t>.</w:t>
      </w:r>
      <w:r w:rsidR="00780369" w:rsidRPr="00747672">
        <w:rPr>
          <w:rStyle w:val="FootnoteReference"/>
          <w:sz w:val="24"/>
          <w:szCs w:val="24"/>
        </w:rPr>
        <w:footnoteReference w:id="1"/>
      </w:r>
    </w:p>
    <w:p w:rsidR="002228CE" w:rsidRPr="00747672" w:rsidRDefault="002228CE" w:rsidP="002228CE">
      <w:pPr>
        <w:pStyle w:val="Level1"/>
        <w:tabs>
          <w:tab w:val="left" w:pos="-1440"/>
        </w:tabs>
        <w:autoSpaceDE w:val="0"/>
        <w:autoSpaceDN w:val="0"/>
        <w:adjustRightInd w:val="0"/>
        <w:spacing w:line="480" w:lineRule="auto"/>
        <w:ind w:left="720" w:hanging="720"/>
        <w:jc w:val="both"/>
        <w:outlineLvl w:val="0"/>
        <w:rPr>
          <w:b/>
          <w:bCs/>
          <w:sz w:val="24"/>
          <w:szCs w:val="24"/>
        </w:rPr>
      </w:pPr>
      <w:r w:rsidRPr="00747672">
        <w:rPr>
          <w:b/>
          <w:bCs/>
          <w:sz w:val="24"/>
          <w:szCs w:val="24"/>
        </w:rPr>
        <w:t>Q.</w:t>
      </w:r>
      <w:r w:rsidRPr="00747672">
        <w:rPr>
          <w:b/>
          <w:bCs/>
          <w:sz w:val="24"/>
          <w:szCs w:val="24"/>
        </w:rPr>
        <w:tab/>
        <w:t xml:space="preserve">What method did you use to calculate </w:t>
      </w:r>
      <w:r w:rsidR="00347C7D">
        <w:rPr>
          <w:b/>
          <w:bCs/>
          <w:sz w:val="24"/>
          <w:szCs w:val="24"/>
        </w:rPr>
        <w:t>the revenue requirement for</w:t>
      </w:r>
      <w:r w:rsidR="008F2558" w:rsidRPr="00747672">
        <w:rPr>
          <w:b/>
          <w:bCs/>
          <w:sz w:val="24"/>
          <w:szCs w:val="24"/>
        </w:rPr>
        <w:t xml:space="preserve"> </w:t>
      </w:r>
      <w:r w:rsidR="00686575">
        <w:rPr>
          <w:b/>
          <w:bCs/>
          <w:sz w:val="24"/>
          <w:szCs w:val="24"/>
        </w:rPr>
        <w:t>Forest Glen</w:t>
      </w:r>
      <w:r w:rsidRPr="00747672">
        <w:rPr>
          <w:b/>
          <w:bCs/>
          <w:sz w:val="24"/>
          <w:szCs w:val="24"/>
        </w:rPr>
        <w:t>?</w:t>
      </w:r>
    </w:p>
    <w:p w:rsidR="003A4420" w:rsidRPr="00747672" w:rsidRDefault="002228CE" w:rsidP="002228CE">
      <w:pPr>
        <w:pStyle w:val="Level1"/>
        <w:tabs>
          <w:tab w:val="left" w:pos="-1440"/>
        </w:tabs>
        <w:autoSpaceDE w:val="0"/>
        <w:autoSpaceDN w:val="0"/>
        <w:adjustRightInd w:val="0"/>
        <w:spacing w:line="480" w:lineRule="auto"/>
        <w:ind w:left="720" w:hanging="720"/>
        <w:jc w:val="both"/>
        <w:outlineLvl w:val="0"/>
        <w:rPr>
          <w:bCs/>
          <w:sz w:val="24"/>
          <w:szCs w:val="24"/>
        </w:rPr>
      </w:pPr>
      <w:r w:rsidRPr="00747672">
        <w:rPr>
          <w:bCs/>
          <w:sz w:val="24"/>
          <w:szCs w:val="24"/>
        </w:rPr>
        <w:t>A.</w:t>
      </w:r>
      <w:r w:rsidRPr="00747672">
        <w:rPr>
          <w:bCs/>
          <w:sz w:val="24"/>
          <w:szCs w:val="24"/>
        </w:rPr>
        <w:tab/>
        <w:t xml:space="preserve">I used the utility method to calculate </w:t>
      </w:r>
      <w:r w:rsidR="008F2558" w:rsidRPr="00747672">
        <w:rPr>
          <w:bCs/>
          <w:sz w:val="24"/>
          <w:szCs w:val="24"/>
        </w:rPr>
        <w:t xml:space="preserve">the </w:t>
      </w:r>
      <w:r w:rsidR="00BC473D" w:rsidRPr="00747672">
        <w:rPr>
          <w:bCs/>
          <w:sz w:val="24"/>
          <w:szCs w:val="24"/>
        </w:rPr>
        <w:t xml:space="preserve">revenue </w:t>
      </w:r>
      <w:r w:rsidR="007D5A2D" w:rsidRPr="00747672">
        <w:rPr>
          <w:bCs/>
          <w:sz w:val="24"/>
          <w:szCs w:val="24"/>
        </w:rPr>
        <w:t>requirements because</w:t>
      </w:r>
      <w:r w:rsidR="00BD7A42" w:rsidRPr="00747672">
        <w:rPr>
          <w:bCs/>
          <w:sz w:val="24"/>
          <w:szCs w:val="24"/>
        </w:rPr>
        <w:t xml:space="preserve"> </w:t>
      </w:r>
      <w:r w:rsidR="00686575">
        <w:rPr>
          <w:bCs/>
          <w:sz w:val="24"/>
          <w:szCs w:val="24"/>
        </w:rPr>
        <w:t>Forest Glen</w:t>
      </w:r>
      <w:r w:rsidR="00BD7A42" w:rsidRPr="00747672">
        <w:rPr>
          <w:bCs/>
          <w:sz w:val="24"/>
          <w:szCs w:val="24"/>
        </w:rPr>
        <w:t xml:space="preserve"> is an</w:t>
      </w:r>
      <w:r w:rsidRPr="00747672">
        <w:rPr>
          <w:bCs/>
          <w:sz w:val="24"/>
          <w:szCs w:val="24"/>
        </w:rPr>
        <w:t xml:space="preserve"> investor owned utilit</w:t>
      </w:r>
      <w:r w:rsidR="00BD7A42" w:rsidRPr="00747672">
        <w:rPr>
          <w:bCs/>
          <w:sz w:val="24"/>
          <w:szCs w:val="24"/>
        </w:rPr>
        <w:t>y</w:t>
      </w:r>
      <w:r w:rsidRPr="00747672">
        <w:rPr>
          <w:bCs/>
          <w:sz w:val="24"/>
          <w:szCs w:val="24"/>
        </w:rPr>
        <w:t xml:space="preserve"> operat</w:t>
      </w:r>
      <w:r w:rsidR="0011704F" w:rsidRPr="00747672">
        <w:rPr>
          <w:bCs/>
          <w:sz w:val="24"/>
          <w:szCs w:val="24"/>
        </w:rPr>
        <w:t>ing</w:t>
      </w:r>
      <w:r w:rsidRPr="00747672">
        <w:rPr>
          <w:bCs/>
          <w:sz w:val="24"/>
          <w:szCs w:val="24"/>
        </w:rPr>
        <w:t xml:space="preserve"> for a profit </w:t>
      </w:r>
      <w:r w:rsidR="0011704F" w:rsidRPr="00747672">
        <w:rPr>
          <w:bCs/>
          <w:sz w:val="24"/>
          <w:szCs w:val="24"/>
        </w:rPr>
        <w:t xml:space="preserve">and TWC </w:t>
      </w:r>
      <w:r w:rsidR="00DB7B26" w:rsidRPr="00747672">
        <w:rPr>
          <w:bCs/>
          <w:sz w:val="24"/>
          <w:szCs w:val="24"/>
        </w:rPr>
        <w:t>Chapter 13</w:t>
      </w:r>
      <w:r w:rsidR="0011704F" w:rsidRPr="00747672">
        <w:rPr>
          <w:bCs/>
          <w:sz w:val="24"/>
          <w:szCs w:val="24"/>
        </w:rPr>
        <w:t xml:space="preserve"> generally require</w:t>
      </w:r>
      <w:r w:rsidR="00DB7B26" w:rsidRPr="00747672">
        <w:rPr>
          <w:bCs/>
          <w:sz w:val="24"/>
          <w:szCs w:val="24"/>
        </w:rPr>
        <w:t>s</w:t>
      </w:r>
      <w:r w:rsidR="0011704F" w:rsidRPr="00747672">
        <w:rPr>
          <w:bCs/>
          <w:sz w:val="24"/>
          <w:szCs w:val="24"/>
        </w:rPr>
        <w:t xml:space="preserve"> the utility method for investor owned utilities</w:t>
      </w:r>
      <w:r w:rsidRPr="00747672">
        <w:rPr>
          <w:bCs/>
          <w:sz w:val="24"/>
          <w:szCs w:val="24"/>
        </w:rPr>
        <w:t xml:space="preserve">.  </w:t>
      </w:r>
    </w:p>
    <w:p w:rsidR="003A4420" w:rsidRPr="00747672" w:rsidRDefault="003A4420" w:rsidP="002228CE">
      <w:pPr>
        <w:pStyle w:val="Level1"/>
        <w:tabs>
          <w:tab w:val="left" w:pos="-1440"/>
        </w:tabs>
        <w:autoSpaceDE w:val="0"/>
        <w:autoSpaceDN w:val="0"/>
        <w:adjustRightInd w:val="0"/>
        <w:spacing w:line="480" w:lineRule="auto"/>
        <w:ind w:left="720" w:hanging="720"/>
        <w:jc w:val="both"/>
        <w:outlineLvl w:val="0"/>
        <w:rPr>
          <w:b/>
          <w:bCs/>
          <w:sz w:val="24"/>
          <w:szCs w:val="24"/>
        </w:rPr>
      </w:pPr>
      <w:r w:rsidRPr="00747672">
        <w:rPr>
          <w:b/>
          <w:bCs/>
          <w:sz w:val="24"/>
          <w:szCs w:val="24"/>
        </w:rPr>
        <w:t>Q.</w:t>
      </w:r>
      <w:r w:rsidRPr="00747672">
        <w:rPr>
          <w:b/>
          <w:bCs/>
          <w:sz w:val="24"/>
          <w:szCs w:val="24"/>
        </w:rPr>
        <w:tab/>
        <w:t>Please define the utility method, or utility basis approach.</w:t>
      </w:r>
    </w:p>
    <w:p w:rsidR="00231EA4" w:rsidRPr="00747672" w:rsidRDefault="003A4420" w:rsidP="002228CE">
      <w:pPr>
        <w:pStyle w:val="Level1"/>
        <w:tabs>
          <w:tab w:val="left" w:pos="-1440"/>
        </w:tabs>
        <w:autoSpaceDE w:val="0"/>
        <w:autoSpaceDN w:val="0"/>
        <w:adjustRightInd w:val="0"/>
        <w:spacing w:line="480" w:lineRule="auto"/>
        <w:ind w:left="720" w:hanging="720"/>
        <w:jc w:val="both"/>
        <w:outlineLvl w:val="0"/>
        <w:rPr>
          <w:bCs/>
          <w:sz w:val="24"/>
          <w:szCs w:val="24"/>
        </w:rPr>
      </w:pPr>
      <w:r w:rsidRPr="00747672">
        <w:rPr>
          <w:bCs/>
          <w:sz w:val="24"/>
          <w:szCs w:val="24"/>
        </w:rPr>
        <w:t>A.</w:t>
      </w:r>
      <w:r w:rsidRPr="00747672">
        <w:rPr>
          <w:bCs/>
          <w:sz w:val="24"/>
          <w:szCs w:val="24"/>
        </w:rPr>
        <w:tab/>
      </w:r>
      <w:r w:rsidR="0011704F" w:rsidRPr="00747672">
        <w:rPr>
          <w:bCs/>
          <w:sz w:val="24"/>
          <w:szCs w:val="24"/>
        </w:rPr>
        <w:t xml:space="preserve">The </w:t>
      </w:r>
      <w:r w:rsidR="0011704F" w:rsidRPr="00747672">
        <w:rPr>
          <w:bCs/>
          <w:i/>
          <w:sz w:val="24"/>
          <w:szCs w:val="24"/>
        </w:rPr>
        <w:t>AWWA M1 Manual</w:t>
      </w:r>
      <w:r w:rsidR="0011704F" w:rsidRPr="00747672">
        <w:rPr>
          <w:bCs/>
          <w:sz w:val="24"/>
          <w:szCs w:val="24"/>
        </w:rPr>
        <w:t xml:space="preserve"> states</w:t>
      </w:r>
      <w:r w:rsidRPr="00747672">
        <w:rPr>
          <w:bCs/>
          <w:sz w:val="24"/>
          <w:szCs w:val="24"/>
        </w:rPr>
        <w:t>,</w:t>
      </w:r>
      <w:r w:rsidR="00A47275" w:rsidRPr="00747672">
        <w:rPr>
          <w:bCs/>
          <w:sz w:val="24"/>
          <w:szCs w:val="24"/>
        </w:rPr>
        <w:t xml:space="preserve"> </w:t>
      </w:r>
      <w:r w:rsidR="00347C7D">
        <w:rPr>
          <w:bCs/>
          <w:sz w:val="24"/>
          <w:szCs w:val="24"/>
        </w:rPr>
        <w:t>“[t]</w:t>
      </w:r>
      <w:r w:rsidR="00620034" w:rsidRPr="00747672">
        <w:rPr>
          <w:bCs/>
          <w:sz w:val="24"/>
          <w:szCs w:val="24"/>
        </w:rPr>
        <w:t>he</w:t>
      </w:r>
      <w:r w:rsidR="00A47275" w:rsidRPr="00747672">
        <w:rPr>
          <w:bCs/>
          <w:sz w:val="24"/>
          <w:szCs w:val="24"/>
        </w:rPr>
        <w:t xml:space="preserve"> util</w:t>
      </w:r>
      <w:r w:rsidR="00D16D08" w:rsidRPr="00747672">
        <w:rPr>
          <w:bCs/>
          <w:sz w:val="24"/>
          <w:szCs w:val="24"/>
        </w:rPr>
        <w:t>ity basis approach for determining</w:t>
      </w:r>
      <w:r w:rsidR="00A47275" w:rsidRPr="00747672">
        <w:rPr>
          <w:bCs/>
          <w:sz w:val="24"/>
          <w:szCs w:val="24"/>
        </w:rPr>
        <w:t xml:space="preserve"> revenue requirements consist of operating and maintenance expense, taxes or transfer payment</w:t>
      </w:r>
      <w:r w:rsidR="00347C7D">
        <w:rPr>
          <w:bCs/>
          <w:sz w:val="24"/>
          <w:szCs w:val="24"/>
        </w:rPr>
        <w:t>s, depreciation expense, and a ‘fair’</w:t>
      </w:r>
      <w:r w:rsidR="00A47275" w:rsidRPr="00747672">
        <w:rPr>
          <w:bCs/>
          <w:sz w:val="24"/>
          <w:szCs w:val="24"/>
        </w:rPr>
        <w:t xml:space="preserve"> return on rate base inves</w:t>
      </w:r>
      <w:r w:rsidR="00E71531" w:rsidRPr="00747672">
        <w:rPr>
          <w:bCs/>
          <w:sz w:val="24"/>
          <w:szCs w:val="24"/>
        </w:rPr>
        <w:t>tment</w:t>
      </w:r>
      <w:r w:rsidR="005C3CEE">
        <w:rPr>
          <w:bCs/>
          <w:sz w:val="24"/>
          <w:szCs w:val="24"/>
        </w:rPr>
        <w:t>.</w:t>
      </w:r>
      <w:r w:rsidR="0011704F" w:rsidRPr="00747672">
        <w:rPr>
          <w:bCs/>
          <w:sz w:val="24"/>
          <w:szCs w:val="24"/>
        </w:rPr>
        <w:t>”</w:t>
      </w:r>
      <w:r w:rsidR="005C3CEE">
        <w:rPr>
          <w:bCs/>
          <w:sz w:val="24"/>
          <w:szCs w:val="24"/>
        </w:rPr>
        <w:t xml:space="preserve">  </w:t>
      </w:r>
      <w:r w:rsidR="00623B3A" w:rsidRPr="00747672">
        <w:rPr>
          <w:bCs/>
          <w:sz w:val="24"/>
          <w:szCs w:val="24"/>
        </w:rPr>
        <w:t>The f</w:t>
      </w:r>
      <w:r w:rsidR="00E71531" w:rsidRPr="00747672">
        <w:rPr>
          <w:bCs/>
          <w:sz w:val="24"/>
          <w:szCs w:val="24"/>
        </w:rPr>
        <w:t xml:space="preserve">ollowing </w:t>
      </w:r>
      <w:r w:rsidR="00623B3A" w:rsidRPr="00747672">
        <w:rPr>
          <w:bCs/>
          <w:sz w:val="24"/>
          <w:szCs w:val="24"/>
        </w:rPr>
        <w:t xml:space="preserve">table </w:t>
      </w:r>
      <w:r w:rsidR="00623B3A" w:rsidRPr="00747672">
        <w:rPr>
          <w:bCs/>
          <w:sz w:val="24"/>
          <w:szCs w:val="24"/>
        </w:rPr>
        <w:lastRenderedPageBreak/>
        <w:t>shows</w:t>
      </w:r>
      <w:r w:rsidR="00E71531" w:rsidRPr="00747672">
        <w:rPr>
          <w:bCs/>
          <w:sz w:val="24"/>
          <w:szCs w:val="24"/>
        </w:rPr>
        <w:t xml:space="preserve"> </w:t>
      </w:r>
      <w:r w:rsidR="0011704F" w:rsidRPr="00747672">
        <w:rPr>
          <w:bCs/>
          <w:sz w:val="24"/>
          <w:szCs w:val="24"/>
        </w:rPr>
        <w:t xml:space="preserve">the </w:t>
      </w:r>
      <w:r w:rsidRPr="00747672">
        <w:rPr>
          <w:bCs/>
          <w:sz w:val="24"/>
          <w:szCs w:val="24"/>
        </w:rPr>
        <w:t xml:space="preserve">basic </w:t>
      </w:r>
      <w:r w:rsidR="0011704F" w:rsidRPr="00747672">
        <w:rPr>
          <w:bCs/>
          <w:sz w:val="24"/>
          <w:szCs w:val="24"/>
        </w:rPr>
        <w:t xml:space="preserve">equation </w:t>
      </w:r>
      <w:r w:rsidRPr="00747672">
        <w:rPr>
          <w:bCs/>
          <w:sz w:val="24"/>
          <w:szCs w:val="24"/>
        </w:rPr>
        <w:t xml:space="preserve">that </w:t>
      </w:r>
      <w:r w:rsidR="007D5A2D" w:rsidRPr="00747672">
        <w:rPr>
          <w:bCs/>
          <w:sz w:val="24"/>
          <w:szCs w:val="24"/>
        </w:rPr>
        <w:t xml:space="preserve">Commission Staff </w:t>
      </w:r>
      <w:r w:rsidR="0011704F" w:rsidRPr="00747672">
        <w:rPr>
          <w:bCs/>
          <w:sz w:val="24"/>
          <w:szCs w:val="24"/>
        </w:rPr>
        <w:t>use</w:t>
      </w:r>
      <w:r w:rsidRPr="00747672">
        <w:rPr>
          <w:bCs/>
          <w:sz w:val="24"/>
          <w:szCs w:val="24"/>
        </w:rPr>
        <w:t>s</w:t>
      </w:r>
      <w:r w:rsidR="0011704F" w:rsidRPr="00747672">
        <w:rPr>
          <w:bCs/>
          <w:sz w:val="24"/>
          <w:szCs w:val="24"/>
        </w:rPr>
        <w:t xml:space="preserve"> to</w:t>
      </w:r>
      <w:r w:rsidR="00E71531" w:rsidRPr="00747672">
        <w:rPr>
          <w:bCs/>
          <w:sz w:val="24"/>
          <w:szCs w:val="24"/>
        </w:rPr>
        <w:t xml:space="preserve"> </w:t>
      </w:r>
      <w:r w:rsidR="0011704F" w:rsidRPr="00747672">
        <w:rPr>
          <w:bCs/>
          <w:sz w:val="24"/>
          <w:szCs w:val="24"/>
        </w:rPr>
        <w:t xml:space="preserve">calculate the </w:t>
      </w:r>
      <w:r w:rsidR="00E71531" w:rsidRPr="00747672">
        <w:rPr>
          <w:bCs/>
          <w:sz w:val="24"/>
          <w:szCs w:val="24"/>
        </w:rPr>
        <w:t>revenue requirement for the utility method</w:t>
      </w:r>
      <w:r w:rsidR="00623B3A" w:rsidRPr="00747672">
        <w:rPr>
          <w:bCs/>
          <w:sz w:val="24"/>
          <w:szCs w:val="24"/>
        </w:rPr>
        <w:t>.</w:t>
      </w:r>
    </w:p>
    <w:tbl>
      <w:tblPr>
        <w:tblW w:w="4760" w:type="dxa"/>
        <w:jc w:val="center"/>
        <w:tblLook w:val="04A0" w:firstRow="1" w:lastRow="0" w:firstColumn="1" w:lastColumn="0" w:noHBand="0" w:noVBand="1"/>
      </w:tblPr>
      <w:tblGrid>
        <w:gridCol w:w="4760"/>
      </w:tblGrid>
      <w:tr w:rsidR="00E71531" w:rsidRPr="00587E3F" w:rsidTr="00E71531">
        <w:trPr>
          <w:trHeight w:val="315"/>
          <w:jc w:val="center"/>
        </w:trPr>
        <w:tc>
          <w:tcPr>
            <w:tcW w:w="476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E71531" w:rsidRPr="00747672" w:rsidRDefault="00E71531" w:rsidP="00E71531">
            <w:pPr>
              <w:rPr>
                <w:b/>
                <w:bCs/>
                <w:color w:val="000000"/>
                <w:sz w:val="24"/>
                <w:szCs w:val="24"/>
              </w:rPr>
            </w:pPr>
            <w:r w:rsidRPr="00747672">
              <w:rPr>
                <w:bCs/>
                <w:sz w:val="24"/>
                <w:szCs w:val="24"/>
              </w:rPr>
              <w:t xml:space="preserve">                              </w:t>
            </w:r>
            <w:r w:rsidRPr="00747672">
              <w:rPr>
                <w:b/>
                <w:bCs/>
                <w:color w:val="000000"/>
                <w:sz w:val="24"/>
                <w:szCs w:val="24"/>
              </w:rPr>
              <w:t>Utility Method</w:t>
            </w:r>
          </w:p>
        </w:tc>
      </w:tr>
      <w:tr w:rsidR="00E71531" w:rsidRPr="00587E3F" w:rsidTr="00E71531">
        <w:trPr>
          <w:trHeight w:val="300"/>
          <w:jc w:val="center"/>
        </w:trPr>
        <w:tc>
          <w:tcPr>
            <w:tcW w:w="4760" w:type="dxa"/>
            <w:tcBorders>
              <w:top w:val="nil"/>
              <w:left w:val="single" w:sz="8" w:space="0" w:color="auto"/>
              <w:bottom w:val="nil"/>
              <w:right w:val="single" w:sz="8" w:space="0" w:color="auto"/>
            </w:tcBorders>
            <w:shd w:val="clear" w:color="auto" w:fill="auto"/>
            <w:vAlign w:val="center"/>
            <w:hideMark/>
          </w:tcPr>
          <w:p w:rsidR="00E71531" w:rsidRPr="00747672" w:rsidRDefault="00E71531" w:rsidP="00E71531">
            <w:pPr>
              <w:rPr>
                <w:color w:val="000000"/>
                <w:sz w:val="24"/>
                <w:szCs w:val="24"/>
              </w:rPr>
            </w:pPr>
            <w:r w:rsidRPr="00747672">
              <w:rPr>
                <w:color w:val="000000"/>
                <w:sz w:val="24"/>
                <w:szCs w:val="24"/>
              </w:rPr>
              <w:t>RR = E + D + T + (RB x ROR)</w:t>
            </w:r>
          </w:p>
        </w:tc>
      </w:tr>
      <w:tr w:rsidR="00E71531" w:rsidRPr="00587E3F" w:rsidTr="00E71531">
        <w:trPr>
          <w:trHeight w:val="315"/>
          <w:jc w:val="center"/>
        </w:trPr>
        <w:tc>
          <w:tcPr>
            <w:tcW w:w="4760" w:type="dxa"/>
            <w:tcBorders>
              <w:top w:val="nil"/>
              <w:left w:val="single" w:sz="8" w:space="0" w:color="auto"/>
              <w:bottom w:val="single" w:sz="8" w:space="0" w:color="auto"/>
              <w:right w:val="single" w:sz="8" w:space="0" w:color="auto"/>
            </w:tcBorders>
            <w:shd w:val="clear" w:color="auto" w:fill="auto"/>
            <w:vAlign w:val="center"/>
            <w:hideMark/>
          </w:tcPr>
          <w:p w:rsidR="00E71531" w:rsidRPr="00747672" w:rsidRDefault="00E71531" w:rsidP="00E71531">
            <w:pPr>
              <w:rPr>
                <w:color w:val="000000"/>
                <w:sz w:val="24"/>
                <w:szCs w:val="24"/>
              </w:rPr>
            </w:pPr>
            <w:r w:rsidRPr="00747672">
              <w:rPr>
                <w:color w:val="000000"/>
                <w:sz w:val="24"/>
                <w:szCs w:val="24"/>
              </w:rPr>
              <w:t>Where:</w:t>
            </w:r>
          </w:p>
        </w:tc>
      </w:tr>
      <w:tr w:rsidR="00E71531" w:rsidRPr="00587E3F" w:rsidTr="00E71531">
        <w:trPr>
          <w:trHeight w:val="315"/>
          <w:jc w:val="center"/>
        </w:trPr>
        <w:tc>
          <w:tcPr>
            <w:tcW w:w="4760" w:type="dxa"/>
            <w:tcBorders>
              <w:top w:val="nil"/>
              <w:left w:val="single" w:sz="8" w:space="0" w:color="auto"/>
              <w:bottom w:val="single" w:sz="8" w:space="0" w:color="auto"/>
              <w:right w:val="single" w:sz="8" w:space="0" w:color="auto"/>
            </w:tcBorders>
            <w:shd w:val="clear" w:color="auto" w:fill="auto"/>
            <w:vAlign w:val="center"/>
            <w:hideMark/>
          </w:tcPr>
          <w:p w:rsidR="00E71531" w:rsidRPr="00747672" w:rsidRDefault="00E71531" w:rsidP="00E71531">
            <w:pPr>
              <w:rPr>
                <w:color w:val="000000"/>
                <w:sz w:val="24"/>
                <w:szCs w:val="24"/>
              </w:rPr>
            </w:pPr>
            <w:r w:rsidRPr="00747672">
              <w:rPr>
                <w:color w:val="000000"/>
                <w:sz w:val="24"/>
                <w:szCs w:val="24"/>
              </w:rPr>
              <w:t>RR = Revenue requirement or cost of service</w:t>
            </w:r>
          </w:p>
        </w:tc>
      </w:tr>
      <w:tr w:rsidR="00E71531" w:rsidRPr="00587E3F" w:rsidTr="00E71531">
        <w:trPr>
          <w:trHeight w:val="315"/>
          <w:jc w:val="center"/>
        </w:trPr>
        <w:tc>
          <w:tcPr>
            <w:tcW w:w="4760" w:type="dxa"/>
            <w:tcBorders>
              <w:top w:val="nil"/>
              <w:left w:val="single" w:sz="8" w:space="0" w:color="auto"/>
              <w:bottom w:val="single" w:sz="8" w:space="0" w:color="auto"/>
              <w:right w:val="single" w:sz="8" w:space="0" w:color="auto"/>
            </w:tcBorders>
            <w:shd w:val="clear" w:color="auto" w:fill="auto"/>
            <w:vAlign w:val="center"/>
            <w:hideMark/>
          </w:tcPr>
          <w:p w:rsidR="00E71531" w:rsidRPr="00747672" w:rsidRDefault="00E71531" w:rsidP="00E71531">
            <w:pPr>
              <w:rPr>
                <w:color w:val="000000"/>
                <w:sz w:val="24"/>
                <w:szCs w:val="24"/>
              </w:rPr>
            </w:pPr>
            <w:r w:rsidRPr="00747672">
              <w:rPr>
                <w:color w:val="000000"/>
                <w:sz w:val="24"/>
                <w:szCs w:val="24"/>
              </w:rPr>
              <w:t>E = Operating Expenses</w:t>
            </w:r>
          </w:p>
        </w:tc>
      </w:tr>
      <w:tr w:rsidR="00E71531" w:rsidRPr="00587E3F" w:rsidTr="00E71531">
        <w:trPr>
          <w:trHeight w:val="315"/>
          <w:jc w:val="center"/>
        </w:trPr>
        <w:tc>
          <w:tcPr>
            <w:tcW w:w="4760" w:type="dxa"/>
            <w:tcBorders>
              <w:top w:val="nil"/>
              <w:left w:val="single" w:sz="8" w:space="0" w:color="auto"/>
              <w:bottom w:val="single" w:sz="8" w:space="0" w:color="auto"/>
              <w:right w:val="single" w:sz="8" w:space="0" w:color="auto"/>
            </w:tcBorders>
            <w:shd w:val="clear" w:color="auto" w:fill="auto"/>
            <w:vAlign w:val="center"/>
            <w:hideMark/>
          </w:tcPr>
          <w:p w:rsidR="00E71531" w:rsidRPr="00747672" w:rsidRDefault="00E71531" w:rsidP="00E71531">
            <w:pPr>
              <w:rPr>
                <w:color w:val="000000"/>
                <w:sz w:val="24"/>
                <w:szCs w:val="24"/>
              </w:rPr>
            </w:pPr>
            <w:r w:rsidRPr="00747672">
              <w:rPr>
                <w:color w:val="000000"/>
                <w:sz w:val="24"/>
                <w:szCs w:val="24"/>
              </w:rPr>
              <w:t>D = Depreciation</w:t>
            </w:r>
          </w:p>
        </w:tc>
      </w:tr>
      <w:tr w:rsidR="00E71531" w:rsidRPr="00587E3F" w:rsidTr="00E71531">
        <w:trPr>
          <w:trHeight w:val="315"/>
          <w:jc w:val="center"/>
        </w:trPr>
        <w:tc>
          <w:tcPr>
            <w:tcW w:w="4760" w:type="dxa"/>
            <w:tcBorders>
              <w:top w:val="nil"/>
              <w:left w:val="single" w:sz="8" w:space="0" w:color="auto"/>
              <w:bottom w:val="single" w:sz="8" w:space="0" w:color="auto"/>
              <w:right w:val="single" w:sz="8" w:space="0" w:color="auto"/>
            </w:tcBorders>
            <w:shd w:val="clear" w:color="auto" w:fill="auto"/>
            <w:vAlign w:val="center"/>
            <w:hideMark/>
          </w:tcPr>
          <w:p w:rsidR="00E71531" w:rsidRPr="00747672" w:rsidRDefault="00E71531" w:rsidP="00E71531">
            <w:pPr>
              <w:rPr>
                <w:color w:val="000000"/>
                <w:sz w:val="24"/>
                <w:szCs w:val="24"/>
              </w:rPr>
            </w:pPr>
            <w:r w:rsidRPr="00747672">
              <w:rPr>
                <w:color w:val="000000"/>
                <w:sz w:val="24"/>
                <w:szCs w:val="24"/>
              </w:rPr>
              <w:t>T = Taxes</w:t>
            </w:r>
          </w:p>
        </w:tc>
      </w:tr>
      <w:tr w:rsidR="00E71531" w:rsidRPr="00587E3F" w:rsidTr="00E71531">
        <w:trPr>
          <w:trHeight w:val="315"/>
          <w:jc w:val="center"/>
        </w:trPr>
        <w:tc>
          <w:tcPr>
            <w:tcW w:w="4760" w:type="dxa"/>
            <w:tcBorders>
              <w:top w:val="nil"/>
              <w:left w:val="single" w:sz="8" w:space="0" w:color="auto"/>
              <w:bottom w:val="single" w:sz="8" w:space="0" w:color="auto"/>
              <w:right w:val="single" w:sz="8" w:space="0" w:color="auto"/>
            </w:tcBorders>
            <w:shd w:val="clear" w:color="auto" w:fill="auto"/>
            <w:vAlign w:val="center"/>
            <w:hideMark/>
          </w:tcPr>
          <w:p w:rsidR="00E71531" w:rsidRPr="00747672" w:rsidRDefault="00E71531" w:rsidP="00E71531">
            <w:pPr>
              <w:rPr>
                <w:color w:val="000000"/>
                <w:sz w:val="24"/>
                <w:szCs w:val="24"/>
              </w:rPr>
            </w:pPr>
            <w:r w:rsidRPr="00747672">
              <w:rPr>
                <w:color w:val="000000"/>
                <w:sz w:val="24"/>
                <w:szCs w:val="24"/>
              </w:rPr>
              <w:t>RB = Rate Base</w:t>
            </w:r>
          </w:p>
        </w:tc>
      </w:tr>
      <w:tr w:rsidR="00E71531" w:rsidRPr="00587E3F" w:rsidTr="00E711D6">
        <w:trPr>
          <w:trHeight w:val="315"/>
          <w:jc w:val="center"/>
        </w:trPr>
        <w:tc>
          <w:tcPr>
            <w:tcW w:w="4760" w:type="dxa"/>
            <w:tcBorders>
              <w:top w:val="nil"/>
              <w:left w:val="single" w:sz="8" w:space="0" w:color="auto"/>
              <w:bottom w:val="single" w:sz="8" w:space="0" w:color="auto"/>
              <w:right w:val="single" w:sz="8" w:space="0" w:color="auto"/>
            </w:tcBorders>
            <w:shd w:val="clear" w:color="auto" w:fill="auto"/>
            <w:vAlign w:val="center"/>
            <w:hideMark/>
          </w:tcPr>
          <w:p w:rsidR="00E71531" w:rsidRPr="00747672" w:rsidRDefault="00E71531" w:rsidP="00E71531">
            <w:pPr>
              <w:rPr>
                <w:color w:val="000000"/>
                <w:sz w:val="24"/>
                <w:szCs w:val="24"/>
              </w:rPr>
            </w:pPr>
            <w:r w:rsidRPr="00747672">
              <w:rPr>
                <w:color w:val="000000"/>
                <w:sz w:val="24"/>
                <w:szCs w:val="24"/>
              </w:rPr>
              <w:t>ROR = Rate of Return</w:t>
            </w:r>
          </w:p>
        </w:tc>
      </w:tr>
    </w:tbl>
    <w:p w:rsidR="005F19F9" w:rsidRDefault="005F19F9" w:rsidP="005C3CEE">
      <w:pPr>
        <w:pStyle w:val="Level1"/>
        <w:suppressLineNumbers/>
        <w:tabs>
          <w:tab w:val="clear" w:pos="1440"/>
          <w:tab w:val="left" w:pos="-1440"/>
        </w:tabs>
        <w:autoSpaceDE w:val="0"/>
        <w:autoSpaceDN w:val="0"/>
        <w:adjustRightInd w:val="0"/>
        <w:spacing w:line="480" w:lineRule="auto"/>
        <w:ind w:left="720"/>
        <w:jc w:val="both"/>
        <w:outlineLvl w:val="0"/>
        <w:rPr>
          <w:b/>
          <w:sz w:val="24"/>
          <w:szCs w:val="24"/>
          <w:u w:val="single"/>
        </w:rPr>
      </w:pPr>
    </w:p>
    <w:p w:rsidR="005F19F9" w:rsidRPr="005F19F9" w:rsidRDefault="00C76B47" w:rsidP="005C3CEE">
      <w:pPr>
        <w:pStyle w:val="Level1"/>
        <w:numPr>
          <w:ilvl w:val="0"/>
          <w:numId w:val="22"/>
        </w:numPr>
        <w:tabs>
          <w:tab w:val="clear" w:pos="1440"/>
          <w:tab w:val="left" w:pos="-1440"/>
        </w:tabs>
        <w:autoSpaceDE w:val="0"/>
        <w:autoSpaceDN w:val="0"/>
        <w:adjustRightInd w:val="0"/>
        <w:spacing w:line="480" w:lineRule="auto"/>
        <w:ind w:left="720"/>
        <w:jc w:val="both"/>
        <w:outlineLvl w:val="0"/>
        <w:rPr>
          <w:b/>
          <w:sz w:val="24"/>
          <w:szCs w:val="24"/>
          <w:u w:val="single"/>
        </w:rPr>
      </w:pPr>
      <w:r>
        <w:rPr>
          <w:b/>
          <w:sz w:val="24"/>
          <w:szCs w:val="24"/>
          <w:u w:val="single"/>
        </w:rPr>
        <w:t>SUMMARY OF FOREST GLEN’S REQUEST</w:t>
      </w:r>
    </w:p>
    <w:p w:rsidR="005C3CEE" w:rsidRDefault="00C76B47" w:rsidP="005C3CEE">
      <w:pPr>
        <w:pStyle w:val="Level1"/>
        <w:tabs>
          <w:tab w:val="left" w:pos="-1440"/>
        </w:tabs>
        <w:autoSpaceDE w:val="0"/>
        <w:autoSpaceDN w:val="0"/>
        <w:adjustRightInd w:val="0"/>
        <w:spacing w:line="480" w:lineRule="auto"/>
        <w:jc w:val="both"/>
        <w:outlineLvl w:val="0"/>
        <w:rPr>
          <w:sz w:val="24"/>
          <w:szCs w:val="24"/>
        </w:rPr>
      </w:pPr>
      <w:r w:rsidRPr="005C3CEE">
        <w:rPr>
          <w:b/>
          <w:sz w:val="24"/>
          <w:szCs w:val="24"/>
        </w:rPr>
        <w:t>Q.</w:t>
      </w:r>
      <w:r w:rsidRPr="005C3CEE">
        <w:rPr>
          <w:b/>
          <w:sz w:val="24"/>
          <w:szCs w:val="24"/>
        </w:rPr>
        <w:tab/>
        <w:t>Please explain Forest Glen’s request.</w:t>
      </w:r>
    </w:p>
    <w:p w:rsidR="005F19F9" w:rsidRPr="005C3CEE" w:rsidRDefault="00C76B47" w:rsidP="005C3CEE">
      <w:pPr>
        <w:pStyle w:val="Level1"/>
        <w:tabs>
          <w:tab w:val="left" w:pos="-1440"/>
        </w:tabs>
        <w:autoSpaceDE w:val="0"/>
        <w:autoSpaceDN w:val="0"/>
        <w:adjustRightInd w:val="0"/>
        <w:spacing w:line="480" w:lineRule="auto"/>
        <w:jc w:val="both"/>
        <w:outlineLvl w:val="0"/>
        <w:rPr>
          <w:sz w:val="24"/>
          <w:szCs w:val="24"/>
        </w:rPr>
      </w:pPr>
      <w:r w:rsidRPr="005C3CEE">
        <w:rPr>
          <w:sz w:val="24"/>
          <w:szCs w:val="24"/>
        </w:rPr>
        <w:t>A.</w:t>
      </w:r>
      <w:r w:rsidRPr="005C3CEE">
        <w:rPr>
          <w:sz w:val="24"/>
          <w:szCs w:val="24"/>
        </w:rPr>
        <w:tab/>
        <w:t xml:space="preserve">Forest Glen’s </w:t>
      </w:r>
      <w:r w:rsidR="00BC0E04" w:rsidRPr="005C3CEE">
        <w:rPr>
          <w:sz w:val="24"/>
          <w:szCs w:val="24"/>
        </w:rPr>
        <w:t xml:space="preserve">amended application filed on February 23, 2018 </w:t>
      </w:r>
      <w:r w:rsidRPr="005C3CEE">
        <w:rPr>
          <w:sz w:val="24"/>
          <w:szCs w:val="24"/>
        </w:rPr>
        <w:t>presents $</w:t>
      </w:r>
      <w:r w:rsidR="00BC0E04" w:rsidRPr="005C3CEE">
        <w:rPr>
          <w:sz w:val="24"/>
          <w:szCs w:val="24"/>
        </w:rPr>
        <w:t>309,571</w:t>
      </w:r>
      <w:r w:rsidRPr="005C3CEE">
        <w:rPr>
          <w:sz w:val="24"/>
          <w:szCs w:val="24"/>
        </w:rPr>
        <w:t xml:space="preserve"> for its </w:t>
      </w:r>
      <w:r w:rsidR="005C3CEE">
        <w:rPr>
          <w:sz w:val="24"/>
          <w:szCs w:val="24"/>
        </w:rPr>
        <w:tab/>
      </w:r>
      <w:r w:rsidRPr="005C3CEE">
        <w:rPr>
          <w:sz w:val="24"/>
          <w:szCs w:val="24"/>
        </w:rPr>
        <w:t>total</w:t>
      </w:r>
      <w:r w:rsidR="00BC0E04" w:rsidRPr="005C3CEE">
        <w:rPr>
          <w:sz w:val="24"/>
          <w:szCs w:val="24"/>
        </w:rPr>
        <w:t xml:space="preserve"> </w:t>
      </w:r>
      <w:r w:rsidRPr="005C3CEE">
        <w:rPr>
          <w:sz w:val="24"/>
          <w:szCs w:val="24"/>
        </w:rPr>
        <w:t xml:space="preserve">revenue </w:t>
      </w:r>
      <w:r w:rsidR="00BC0E04" w:rsidRPr="005C3CEE">
        <w:rPr>
          <w:sz w:val="24"/>
          <w:szCs w:val="24"/>
        </w:rPr>
        <w:t>requirement</w:t>
      </w:r>
      <w:r w:rsidR="005C3CEE">
        <w:rPr>
          <w:sz w:val="24"/>
          <w:szCs w:val="24"/>
        </w:rPr>
        <w:t>,</w:t>
      </w:r>
      <w:r w:rsidR="00BC0E04" w:rsidRPr="005C3CEE">
        <w:rPr>
          <w:sz w:val="24"/>
          <w:szCs w:val="24"/>
        </w:rPr>
        <w:t xml:space="preserve"> </w:t>
      </w:r>
      <w:r w:rsidRPr="005C3CEE">
        <w:rPr>
          <w:sz w:val="24"/>
          <w:szCs w:val="24"/>
        </w:rPr>
        <w:t>which is a $</w:t>
      </w:r>
      <w:r w:rsidR="00BC0E04" w:rsidRPr="005C3CEE">
        <w:rPr>
          <w:sz w:val="24"/>
          <w:szCs w:val="24"/>
        </w:rPr>
        <w:t>256,400</w:t>
      </w:r>
      <w:r w:rsidRPr="005C3CEE">
        <w:rPr>
          <w:sz w:val="24"/>
          <w:szCs w:val="24"/>
        </w:rPr>
        <w:t xml:space="preserve"> increase to the test y</w:t>
      </w:r>
      <w:r w:rsidR="00BC0E04" w:rsidRPr="005C3CEE">
        <w:rPr>
          <w:sz w:val="24"/>
          <w:szCs w:val="24"/>
        </w:rPr>
        <w:t>e</w:t>
      </w:r>
      <w:r w:rsidRPr="005C3CEE">
        <w:rPr>
          <w:sz w:val="24"/>
          <w:szCs w:val="24"/>
        </w:rPr>
        <w:t>ar</w:t>
      </w:r>
      <w:r w:rsidR="00BC0E04" w:rsidRPr="005C3CEE">
        <w:rPr>
          <w:sz w:val="24"/>
          <w:szCs w:val="24"/>
        </w:rPr>
        <w:t xml:space="preserve"> revenue </w:t>
      </w:r>
      <w:r w:rsidR="005C3CEE">
        <w:rPr>
          <w:sz w:val="24"/>
          <w:szCs w:val="24"/>
        </w:rPr>
        <w:tab/>
      </w:r>
      <w:r w:rsidR="00694474" w:rsidRPr="005C3CEE">
        <w:rPr>
          <w:sz w:val="24"/>
          <w:szCs w:val="24"/>
        </w:rPr>
        <w:t>requirement of</w:t>
      </w:r>
      <w:r w:rsidR="00BC0E04" w:rsidRPr="005C3CEE">
        <w:rPr>
          <w:sz w:val="24"/>
          <w:szCs w:val="24"/>
        </w:rPr>
        <w:t xml:space="preserve"> $53,171</w:t>
      </w:r>
      <w:r w:rsidR="00347C7D">
        <w:rPr>
          <w:sz w:val="24"/>
          <w:szCs w:val="24"/>
        </w:rPr>
        <w:t xml:space="preserve">.  </w:t>
      </w:r>
      <w:r w:rsidR="005C3CEE">
        <w:rPr>
          <w:sz w:val="24"/>
          <w:szCs w:val="24"/>
        </w:rPr>
        <w:t>Forest Glen’s</w:t>
      </w:r>
      <w:r w:rsidR="00BC0E04" w:rsidRPr="005C3CEE">
        <w:rPr>
          <w:sz w:val="24"/>
          <w:szCs w:val="24"/>
        </w:rPr>
        <w:t xml:space="preserve"> test year reflected a </w:t>
      </w:r>
      <w:r w:rsidR="00694474" w:rsidRPr="005C3CEE">
        <w:rPr>
          <w:sz w:val="24"/>
          <w:szCs w:val="24"/>
        </w:rPr>
        <w:t>negative return (</w:t>
      </w:r>
      <w:r w:rsidR="00BC0E04" w:rsidRPr="005C3CEE">
        <w:rPr>
          <w:sz w:val="24"/>
          <w:szCs w:val="24"/>
        </w:rPr>
        <w:t>loss</w:t>
      </w:r>
      <w:r w:rsidR="00694474" w:rsidRPr="005C3CEE">
        <w:rPr>
          <w:sz w:val="24"/>
          <w:szCs w:val="24"/>
        </w:rPr>
        <w:t xml:space="preserve">) of </w:t>
      </w:r>
      <w:r w:rsidR="005C3CEE">
        <w:rPr>
          <w:sz w:val="24"/>
          <w:szCs w:val="24"/>
        </w:rPr>
        <w:tab/>
      </w:r>
      <w:r w:rsidR="00694474" w:rsidRPr="005C3CEE">
        <w:rPr>
          <w:sz w:val="24"/>
          <w:szCs w:val="24"/>
        </w:rPr>
        <w:t>$138,311</w:t>
      </w:r>
      <w:r w:rsidR="00BC0E04" w:rsidRPr="005C3CEE">
        <w:rPr>
          <w:sz w:val="24"/>
          <w:szCs w:val="24"/>
        </w:rPr>
        <w:t>.</w:t>
      </w:r>
      <w:r w:rsidR="0083408C" w:rsidRPr="005C3CEE">
        <w:rPr>
          <w:rStyle w:val="FootnoteReference"/>
          <w:sz w:val="24"/>
          <w:szCs w:val="24"/>
        </w:rPr>
        <w:footnoteReference w:id="2"/>
      </w:r>
    </w:p>
    <w:p w:rsidR="00312BD3" w:rsidRPr="00747672" w:rsidRDefault="00312BD3" w:rsidP="005C3CEE">
      <w:pPr>
        <w:pStyle w:val="Level1"/>
        <w:tabs>
          <w:tab w:val="clear" w:pos="0"/>
          <w:tab w:val="left" w:pos="-1440"/>
          <w:tab w:val="left" w:pos="360"/>
        </w:tabs>
        <w:autoSpaceDE w:val="0"/>
        <w:autoSpaceDN w:val="0"/>
        <w:adjustRightInd w:val="0"/>
        <w:spacing w:line="480" w:lineRule="auto"/>
        <w:ind w:left="1080" w:hanging="1080"/>
        <w:jc w:val="both"/>
        <w:outlineLvl w:val="0"/>
        <w:rPr>
          <w:b/>
          <w:sz w:val="24"/>
          <w:szCs w:val="24"/>
        </w:rPr>
      </w:pPr>
      <w:r w:rsidRPr="00747672">
        <w:rPr>
          <w:b/>
          <w:sz w:val="24"/>
          <w:szCs w:val="24"/>
        </w:rPr>
        <w:t>Q.</w:t>
      </w:r>
      <w:r w:rsidRPr="00747672">
        <w:rPr>
          <w:b/>
          <w:sz w:val="24"/>
          <w:szCs w:val="24"/>
        </w:rPr>
        <w:tab/>
      </w:r>
      <w:r w:rsidR="005F19F9">
        <w:rPr>
          <w:b/>
          <w:sz w:val="24"/>
          <w:szCs w:val="24"/>
        </w:rPr>
        <w:tab/>
      </w:r>
      <w:r w:rsidRPr="00747672">
        <w:rPr>
          <w:b/>
          <w:sz w:val="24"/>
          <w:szCs w:val="24"/>
        </w:rPr>
        <w:t xml:space="preserve">Did </w:t>
      </w:r>
      <w:r w:rsidR="005C3CEE">
        <w:rPr>
          <w:b/>
          <w:sz w:val="24"/>
          <w:szCs w:val="24"/>
        </w:rPr>
        <w:t>Forest Glen’s</w:t>
      </w:r>
      <w:r w:rsidRPr="00747672">
        <w:rPr>
          <w:b/>
          <w:sz w:val="24"/>
          <w:szCs w:val="24"/>
        </w:rPr>
        <w:t xml:space="preserve"> request include any affiliate transactions?</w:t>
      </w:r>
    </w:p>
    <w:p w:rsidR="00312BD3" w:rsidRDefault="00312BD3" w:rsidP="00747672">
      <w:pPr>
        <w:pStyle w:val="Level1"/>
        <w:tabs>
          <w:tab w:val="left" w:pos="-1440"/>
        </w:tabs>
        <w:spacing w:line="480" w:lineRule="auto"/>
        <w:ind w:left="720" w:hanging="720"/>
        <w:jc w:val="both"/>
        <w:outlineLvl w:val="0"/>
        <w:rPr>
          <w:sz w:val="24"/>
          <w:szCs w:val="24"/>
        </w:rPr>
      </w:pPr>
      <w:r>
        <w:rPr>
          <w:sz w:val="24"/>
          <w:szCs w:val="24"/>
        </w:rPr>
        <w:t>A.</w:t>
      </w:r>
      <w:r>
        <w:rPr>
          <w:sz w:val="24"/>
          <w:szCs w:val="24"/>
        </w:rPr>
        <w:tab/>
      </w:r>
      <w:r w:rsidR="002D33D2">
        <w:rPr>
          <w:sz w:val="24"/>
          <w:szCs w:val="24"/>
        </w:rPr>
        <w:t>Yes.</w:t>
      </w:r>
      <w:r w:rsidR="00347C7D">
        <w:rPr>
          <w:sz w:val="24"/>
          <w:szCs w:val="24"/>
        </w:rPr>
        <w:t xml:space="preserve">  As discussed later in my testimony,</w:t>
      </w:r>
      <w:r w:rsidR="002D33D2">
        <w:rPr>
          <w:sz w:val="24"/>
          <w:szCs w:val="24"/>
        </w:rPr>
        <w:t xml:space="preserve"> </w:t>
      </w:r>
      <w:r w:rsidR="005F19F9" w:rsidRPr="00C41C80">
        <w:rPr>
          <w:sz w:val="24"/>
          <w:szCs w:val="24"/>
        </w:rPr>
        <w:t xml:space="preserve">Bridge View Resources, LLC </w:t>
      </w:r>
      <w:r w:rsidR="00401151">
        <w:rPr>
          <w:sz w:val="24"/>
          <w:szCs w:val="24"/>
        </w:rPr>
        <w:t xml:space="preserve">is an affiliate </w:t>
      </w:r>
      <w:r w:rsidR="00347C7D">
        <w:rPr>
          <w:sz w:val="24"/>
          <w:szCs w:val="24"/>
        </w:rPr>
        <w:t>that</w:t>
      </w:r>
      <w:r w:rsidR="005F19F9">
        <w:rPr>
          <w:sz w:val="24"/>
          <w:szCs w:val="24"/>
        </w:rPr>
        <w:t xml:space="preserve"> charged rate case expenses to </w:t>
      </w:r>
      <w:r w:rsidR="005C3CEE">
        <w:rPr>
          <w:sz w:val="24"/>
          <w:szCs w:val="24"/>
        </w:rPr>
        <w:t>Forest Glen</w:t>
      </w:r>
      <w:r w:rsidR="002D33D2">
        <w:rPr>
          <w:sz w:val="24"/>
          <w:szCs w:val="24"/>
        </w:rPr>
        <w:t>.</w:t>
      </w:r>
    </w:p>
    <w:p w:rsidR="00312BD3" w:rsidRPr="00C41C80" w:rsidRDefault="00312BD3" w:rsidP="00312BD3">
      <w:pPr>
        <w:pStyle w:val="Level1"/>
        <w:numPr>
          <w:ilvl w:val="0"/>
          <w:numId w:val="22"/>
        </w:numPr>
        <w:tabs>
          <w:tab w:val="left" w:pos="-1440"/>
        </w:tabs>
        <w:autoSpaceDE w:val="0"/>
        <w:autoSpaceDN w:val="0"/>
        <w:adjustRightInd w:val="0"/>
        <w:spacing w:before="240" w:line="480" w:lineRule="auto"/>
        <w:ind w:left="720"/>
        <w:jc w:val="both"/>
        <w:outlineLvl w:val="0"/>
        <w:rPr>
          <w:b/>
          <w:sz w:val="24"/>
          <w:szCs w:val="24"/>
          <w:u w:val="single"/>
        </w:rPr>
      </w:pPr>
      <w:r w:rsidRPr="00C41C80">
        <w:rPr>
          <w:b/>
          <w:sz w:val="24"/>
          <w:szCs w:val="24"/>
          <w:u w:val="single"/>
        </w:rPr>
        <w:t>S</w:t>
      </w:r>
      <w:r>
        <w:rPr>
          <w:b/>
          <w:sz w:val="24"/>
          <w:szCs w:val="24"/>
          <w:u w:val="single"/>
        </w:rPr>
        <w:t>UMMARY OF RECOMMENDATIONS</w:t>
      </w:r>
      <w:r w:rsidRPr="00C41C80">
        <w:rPr>
          <w:b/>
          <w:sz w:val="24"/>
          <w:szCs w:val="24"/>
          <w:u w:val="single"/>
        </w:rPr>
        <w:t xml:space="preserve"> </w:t>
      </w:r>
    </w:p>
    <w:p w:rsidR="00312BD3" w:rsidRPr="00747672" w:rsidRDefault="00312BD3" w:rsidP="00747672">
      <w:pPr>
        <w:pStyle w:val="Level1"/>
        <w:tabs>
          <w:tab w:val="left" w:pos="-1440"/>
        </w:tabs>
        <w:spacing w:line="480" w:lineRule="auto"/>
        <w:ind w:left="720" w:hanging="720"/>
        <w:jc w:val="both"/>
        <w:outlineLvl w:val="0"/>
        <w:rPr>
          <w:b/>
          <w:sz w:val="24"/>
          <w:szCs w:val="24"/>
        </w:rPr>
      </w:pPr>
      <w:r w:rsidRPr="00747672">
        <w:rPr>
          <w:b/>
          <w:sz w:val="24"/>
          <w:szCs w:val="24"/>
        </w:rPr>
        <w:t>Q.</w:t>
      </w:r>
      <w:r w:rsidRPr="00747672">
        <w:rPr>
          <w:b/>
          <w:sz w:val="24"/>
          <w:szCs w:val="24"/>
        </w:rPr>
        <w:tab/>
        <w:t>Please summarize Staff’s recommendations.</w:t>
      </w:r>
    </w:p>
    <w:p w:rsidR="00312BD3" w:rsidRDefault="00312BD3" w:rsidP="00747672">
      <w:pPr>
        <w:pStyle w:val="Level1"/>
        <w:tabs>
          <w:tab w:val="left" w:pos="-1440"/>
        </w:tabs>
        <w:spacing w:line="480" w:lineRule="auto"/>
        <w:ind w:left="720" w:hanging="720"/>
        <w:jc w:val="both"/>
        <w:outlineLvl w:val="0"/>
        <w:rPr>
          <w:sz w:val="24"/>
          <w:szCs w:val="24"/>
        </w:rPr>
      </w:pPr>
      <w:r>
        <w:rPr>
          <w:sz w:val="24"/>
          <w:szCs w:val="24"/>
        </w:rPr>
        <w:t>A.</w:t>
      </w:r>
      <w:r>
        <w:rPr>
          <w:sz w:val="24"/>
          <w:szCs w:val="24"/>
        </w:rPr>
        <w:tab/>
        <w:t>A</w:t>
      </w:r>
      <w:r w:rsidR="00347C7D">
        <w:rPr>
          <w:sz w:val="24"/>
          <w:szCs w:val="24"/>
        </w:rPr>
        <w:t xml:space="preserve">ttachment FB-1 </w:t>
      </w:r>
      <w:r>
        <w:rPr>
          <w:sz w:val="24"/>
          <w:szCs w:val="24"/>
        </w:rPr>
        <w:t xml:space="preserve">presents the summary of Staff’s recommended revenue requirement for </w:t>
      </w:r>
      <w:r w:rsidR="00623E74">
        <w:rPr>
          <w:sz w:val="24"/>
          <w:szCs w:val="24"/>
        </w:rPr>
        <w:t>Forest Glen</w:t>
      </w:r>
      <w:r w:rsidR="00347C7D">
        <w:rPr>
          <w:sz w:val="24"/>
          <w:szCs w:val="24"/>
        </w:rPr>
        <w:t xml:space="preserve">.  </w:t>
      </w:r>
      <w:r>
        <w:rPr>
          <w:sz w:val="24"/>
          <w:szCs w:val="24"/>
        </w:rPr>
        <w:t xml:space="preserve">Attachment FB-1 shows that Staff recommends a total revenue requirement </w:t>
      </w:r>
      <w:r>
        <w:rPr>
          <w:sz w:val="24"/>
          <w:szCs w:val="24"/>
        </w:rPr>
        <w:lastRenderedPageBreak/>
        <w:t xml:space="preserve">of </w:t>
      </w:r>
      <w:r w:rsidRPr="00C41C80">
        <w:rPr>
          <w:sz w:val="24"/>
          <w:szCs w:val="24"/>
        </w:rPr>
        <w:t>$201,709 less other revenues of $35,867, resulting in $165,842 to be recovered through Mr. Charles</w:t>
      </w:r>
      <w:r w:rsidR="00E2262B">
        <w:rPr>
          <w:sz w:val="24"/>
          <w:szCs w:val="24"/>
        </w:rPr>
        <w:t>’</w:t>
      </w:r>
      <w:r w:rsidRPr="00C41C80">
        <w:rPr>
          <w:sz w:val="24"/>
          <w:szCs w:val="24"/>
        </w:rPr>
        <w:t xml:space="preserve"> </w:t>
      </w:r>
      <w:r w:rsidR="00E2262B">
        <w:rPr>
          <w:sz w:val="24"/>
          <w:szCs w:val="24"/>
        </w:rPr>
        <w:t>recommended rate design</w:t>
      </w:r>
      <w:r w:rsidRPr="00C41C80">
        <w:rPr>
          <w:sz w:val="24"/>
          <w:szCs w:val="24"/>
        </w:rPr>
        <w:t>.</w:t>
      </w:r>
      <w:r w:rsidR="00347C7D">
        <w:rPr>
          <w:sz w:val="24"/>
          <w:szCs w:val="24"/>
        </w:rPr>
        <w:t xml:space="preserve">  </w:t>
      </w:r>
      <w:r w:rsidR="00347C7D" w:rsidRPr="005C173A">
        <w:rPr>
          <w:sz w:val="24"/>
          <w:szCs w:val="24"/>
        </w:rPr>
        <w:t>Staff notes that the requested rate of $65 will generate revenues of $116,220</w:t>
      </w:r>
      <w:r w:rsidR="00910224" w:rsidRPr="005C173A">
        <w:rPr>
          <w:sz w:val="24"/>
          <w:szCs w:val="24"/>
        </w:rPr>
        <w:t xml:space="preserve"> (149 connections) or $177,840 (228 connections).</w:t>
      </w:r>
    </w:p>
    <w:p w:rsidR="005F19F9" w:rsidRPr="00C41C80" w:rsidRDefault="009B7971" w:rsidP="005F19F9">
      <w:pPr>
        <w:pStyle w:val="Level1"/>
        <w:numPr>
          <w:ilvl w:val="0"/>
          <w:numId w:val="22"/>
        </w:numPr>
        <w:tabs>
          <w:tab w:val="clear" w:pos="0"/>
          <w:tab w:val="left" w:pos="-1440"/>
          <w:tab w:val="left" w:pos="360"/>
        </w:tabs>
        <w:autoSpaceDE w:val="0"/>
        <w:autoSpaceDN w:val="0"/>
        <w:adjustRightInd w:val="0"/>
        <w:spacing w:before="240" w:line="480" w:lineRule="auto"/>
        <w:ind w:hanging="1080"/>
        <w:jc w:val="both"/>
        <w:outlineLvl w:val="0"/>
        <w:rPr>
          <w:b/>
          <w:sz w:val="24"/>
          <w:szCs w:val="24"/>
          <w:u w:val="single"/>
        </w:rPr>
      </w:pPr>
      <w:r w:rsidRPr="00623E74">
        <w:rPr>
          <w:b/>
          <w:sz w:val="24"/>
          <w:szCs w:val="24"/>
        </w:rPr>
        <w:tab/>
      </w:r>
      <w:r w:rsidR="005F19F9">
        <w:rPr>
          <w:b/>
          <w:sz w:val="24"/>
          <w:szCs w:val="24"/>
          <w:u w:val="single"/>
        </w:rPr>
        <w:t>ADJUSTMENTS TO THE REVENUE REQUIREMENT</w:t>
      </w:r>
      <w:r w:rsidR="005F19F9" w:rsidRPr="00C41C80">
        <w:rPr>
          <w:b/>
          <w:sz w:val="24"/>
          <w:szCs w:val="24"/>
          <w:u w:val="single"/>
        </w:rPr>
        <w:t xml:space="preserve"> </w:t>
      </w:r>
    </w:p>
    <w:p w:rsidR="005F19F9" w:rsidRPr="00C41C80" w:rsidRDefault="005F19F9" w:rsidP="005F19F9">
      <w:pPr>
        <w:pStyle w:val="Level1"/>
        <w:tabs>
          <w:tab w:val="left" w:pos="-1440"/>
        </w:tabs>
        <w:autoSpaceDE w:val="0"/>
        <w:autoSpaceDN w:val="0"/>
        <w:adjustRightInd w:val="0"/>
        <w:spacing w:line="480" w:lineRule="auto"/>
        <w:ind w:left="720" w:hanging="720"/>
        <w:jc w:val="both"/>
        <w:outlineLvl w:val="0"/>
        <w:rPr>
          <w:b/>
          <w:sz w:val="24"/>
          <w:szCs w:val="24"/>
        </w:rPr>
      </w:pPr>
      <w:r w:rsidRPr="00C41C80">
        <w:rPr>
          <w:b/>
          <w:sz w:val="24"/>
          <w:szCs w:val="24"/>
        </w:rPr>
        <w:t>Q.</w:t>
      </w:r>
      <w:r w:rsidRPr="00C41C80">
        <w:rPr>
          <w:b/>
          <w:sz w:val="24"/>
          <w:szCs w:val="24"/>
        </w:rPr>
        <w:tab/>
        <w:t xml:space="preserve">As a result of your examination of the </w:t>
      </w:r>
      <w:r w:rsidR="00623E74">
        <w:rPr>
          <w:b/>
          <w:sz w:val="24"/>
          <w:szCs w:val="24"/>
        </w:rPr>
        <w:t>Forest Glen</w:t>
      </w:r>
      <w:r>
        <w:rPr>
          <w:b/>
          <w:sz w:val="24"/>
          <w:szCs w:val="24"/>
        </w:rPr>
        <w:t xml:space="preserve">’s </w:t>
      </w:r>
      <w:r w:rsidRPr="00C41C80">
        <w:rPr>
          <w:b/>
          <w:sz w:val="24"/>
          <w:szCs w:val="24"/>
        </w:rPr>
        <w:t>application</w:t>
      </w:r>
      <w:r>
        <w:rPr>
          <w:b/>
          <w:sz w:val="24"/>
          <w:szCs w:val="24"/>
        </w:rPr>
        <w:t xml:space="preserve"> a</w:t>
      </w:r>
      <w:r w:rsidRPr="00C41C80">
        <w:rPr>
          <w:b/>
          <w:sz w:val="24"/>
          <w:szCs w:val="24"/>
        </w:rPr>
        <w:t xml:space="preserve">nd </w:t>
      </w:r>
      <w:r>
        <w:rPr>
          <w:b/>
          <w:sz w:val="24"/>
          <w:szCs w:val="24"/>
        </w:rPr>
        <w:t>responses to RFIs</w:t>
      </w:r>
      <w:r w:rsidRPr="00C41C80">
        <w:rPr>
          <w:b/>
          <w:sz w:val="24"/>
          <w:szCs w:val="24"/>
        </w:rPr>
        <w:t xml:space="preserve">, have you proposed any adjustments to </w:t>
      </w:r>
      <w:r w:rsidR="00623E74">
        <w:rPr>
          <w:b/>
          <w:sz w:val="24"/>
          <w:szCs w:val="24"/>
        </w:rPr>
        <w:t xml:space="preserve">Forest Glen’s </w:t>
      </w:r>
      <w:r>
        <w:rPr>
          <w:b/>
          <w:sz w:val="24"/>
          <w:szCs w:val="24"/>
        </w:rPr>
        <w:t>cost of service</w:t>
      </w:r>
      <w:r w:rsidRPr="00C41C80">
        <w:rPr>
          <w:b/>
          <w:sz w:val="24"/>
          <w:szCs w:val="24"/>
        </w:rPr>
        <w:t>?</w:t>
      </w:r>
    </w:p>
    <w:p w:rsidR="005F19F9" w:rsidRPr="00C41C80" w:rsidRDefault="005F19F9" w:rsidP="005F19F9">
      <w:pPr>
        <w:pStyle w:val="Level1"/>
        <w:tabs>
          <w:tab w:val="left" w:pos="-1440"/>
        </w:tabs>
        <w:autoSpaceDE w:val="0"/>
        <w:autoSpaceDN w:val="0"/>
        <w:adjustRightInd w:val="0"/>
        <w:spacing w:line="480" w:lineRule="auto"/>
        <w:ind w:left="720" w:hanging="720"/>
        <w:jc w:val="both"/>
        <w:outlineLvl w:val="0"/>
        <w:rPr>
          <w:sz w:val="24"/>
          <w:szCs w:val="24"/>
        </w:rPr>
      </w:pPr>
      <w:r w:rsidRPr="00C41C80">
        <w:rPr>
          <w:sz w:val="24"/>
          <w:szCs w:val="24"/>
        </w:rPr>
        <w:t xml:space="preserve">A. </w:t>
      </w:r>
      <w:r w:rsidRPr="00C41C80">
        <w:rPr>
          <w:sz w:val="24"/>
          <w:szCs w:val="24"/>
        </w:rPr>
        <w:tab/>
        <w:t>Yes, Staff’s proposed adjustments are presented on th</w:t>
      </w:r>
      <w:r w:rsidR="00910224">
        <w:rPr>
          <w:sz w:val="24"/>
          <w:szCs w:val="24"/>
        </w:rPr>
        <w:t xml:space="preserve">e schedules in Attachment FB-1.  </w:t>
      </w:r>
      <w:r w:rsidRPr="00C41C80">
        <w:rPr>
          <w:sz w:val="24"/>
          <w:szCs w:val="24"/>
        </w:rPr>
        <w:t>The revenue requirement is presented in a series of five schedules described as follows:</w:t>
      </w:r>
    </w:p>
    <w:p w:rsidR="005F19F9" w:rsidRDefault="005F19F9" w:rsidP="005F19F9">
      <w:pPr>
        <w:pStyle w:val="Level1"/>
        <w:numPr>
          <w:ilvl w:val="0"/>
          <w:numId w:val="24"/>
        </w:numPr>
        <w:tabs>
          <w:tab w:val="clear" w:pos="1440"/>
          <w:tab w:val="left" w:pos="-1440"/>
          <w:tab w:val="left" w:pos="1080"/>
        </w:tabs>
        <w:autoSpaceDE w:val="0"/>
        <w:autoSpaceDN w:val="0"/>
        <w:adjustRightInd w:val="0"/>
        <w:spacing w:line="480" w:lineRule="auto"/>
        <w:jc w:val="both"/>
        <w:outlineLvl w:val="0"/>
        <w:rPr>
          <w:sz w:val="24"/>
          <w:szCs w:val="24"/>
        </w:rPr>
      </w:pPr>
      <w:r w:rsidRPr="00C41C80">
        <w:rPr>
          <w:sz w:val="24"/>
          <w:szCs w:val="24"/>
        </w:rPr>
        <w:t>Schedule I of Attachment FB-</w:t>
      </w:r>
      <w:r w:rsidR="00C3082E" w:rsidRPr="00107F5B">
        <w:rPr>
          <w:sz w:val="24"/>
          <w:szCs w:val="24"/>
        </w:rPr>
        <w:t>1</w:t>
      </w:r>
      <w:r w:rsidRPr="00C41C80">
        <w:rPr>
          <w:sz w:val="24"/>
          <w:szCs w:val="24"/>
        </w:rPr>
        <w:t xml:space="preserve"> presents the revenue r</w:t>
      </w:r>
      <w:r w:rsidR="00910224">
        <w:rPr>
          <w:sz w:val="24"/>
          <w:szCs w:val="24"/>
        </w:rPr>
        <w:t>equirement or cost of service. (T</w:t>
      </w:r>
      <w:r w:rsidRPr="00C41C80">
        <w:rPr>
          <w:sz w:val="24"/>
          <w:szCs w:val="24"/>
        </w:rPr>
        <w:t xml:space="preserve">he </w:t>
      </w:r>
      <w:r w:rsidR="00623E74">
        <w:rPr>
          <w:sz w:val="24"/>
          <w:szCs w:val="24"/>
        </w:rPr>
        <w:t>remaining</w:t>
      </w:r>
      <w:r w:rsidRPr="00C41C80">
        <w:rPr>
          <w:sz w:val="24"/>
          <w:szCs w:val="24"/>
        </w:rPr>
        <w:t xml:space="preserve"> schedules provide details of specific components on Schedule I.</w:t>
      </w:r>
      <w:r w:rsidR="00910224">
        <w:rPr>
          <w:sz w:val="24"/>
          <w:szCs w:val="24"/>
        </w:rPr>
        <w:t>)</w:t>
      </w:r>
    </w:p>
    <w:p w:rsidR="005F19F9" w:rsidRDefault="00107F5B" w:rsidP="005F19F9">
      <w:pPr>
        <w:pStyle w:val="Level1"/>
        <w:numPr>
          <w:ilvl w:val="0"/>
          <w:numId w:val="24"/>
        </w:numPr>
        <w:tabs>
          <w:tab w:val="clear" w:pos="1440"/>
          <w:tab w:val="clear" w:pos="2160"/>
          <w:tab w:val="left" w:pos="-1440"/>
          <w:tab w:val="left" w:pos="1080"/>
        </w:tabs>
        <w:autoSpaceDE w:val="0"/>
        <w:autoSpaceDN w:val="0"/>
        <w:adjustRightInd w:val="0"/>
        <w:spacing w:line="480" w:lineRule="auto"/>
        <w:jc w:val="both"/>
        <w:outlineLvl w:val="0"/>
        <w:rPr>
          <w:sz w:val="24"/>
          <w:szCs w:val="24"/>
        </w:rPr>
      </w:pPr>
      <w:r>
        <w:rPr>
          <w:sz w:val="24"/>
          <w:szCs w:val="24"/>
        </w:rPr>
        <w:t>Schedule II of Attachment FB-1</w:t>
      </w:r>
      <w:r w:rsidR="005F19F9" w:rsidRPr="00C41C80">
        <w:rPr>
          <w:sz w:val="24"/>
          <w:szCs w:val="24"/>
        </w:rPr>
        <w:t xml:space="preserve"> details the adjustments to operations and maintenan</w:t>
      </w:r>
      <w:r w:rsidR="005F19F9" w:rsidRPr="000A0827">
        <w:rPr>
          <w:sz w:val="24"/>
          <w:szCs w:val="24"/>
        </w:rPr>
        <w:t>ce and administrative and gener</w:t>
      </w:r>
      <w:r w:rsidR="005F19F9" w:rsidRPr="00C41C80">
        <w:rPr>
          <w:sz w:val="24"/>
          <w:szCs w:val="24"/>
        </w:rPr>
        <w:t xml:space="preserve">al expenses. </w:t>
      </w:r>
    </w:p>
    <w:p w:rsidR="005F19F9" w:rsidRPr="000A0827" w:rsidRDefault="005F19F9" w:rsidP="005F19F9">
      <w:pPr>
        <w:pStyle w:val="Level1"/>
        <w:numPr>
          <w:ilvl w:val="0"/>
          <w:numId w:val="24"/>
        </w:numPr>
        <w:tabs>
          <w:tab w:val="clear" w:pos="1440"/>
          <w:tab w:val="left" w:pos="-1440"/>
          <w:tab w:val="left" w:pos="1080"/>
        </w:tabs>
        <w:autoSpaceDE w:val="0"/>
        <w:autoSpaceDN w:val="0"/>
        <w:adjustRightInd w:val="0"/>
        <w:spacing w:line="480" w:lineRule="auto"/>
        <w:jc w:val="both"/>
        <w:outlineLvl w:val="0"/>
        <w:rPr>
          <w:sz w:val="24"/>
          <w:szCs w:val="24"/>
        </w:rPr>
      </w:pPr>
      <w:r w:rsidRPr="000A0827">
        <w:rPr>
          <w:sz w:val="24"/>
          <w:szCs w:val="24"/>
        </w:rPr>
        <w:t>Schedule III of Attachment FB-1 shows the calculation of invested capital.</w:t>
      </w:r>
    </w:p>
    <w:p w:rsidR="005F19F9" w:rsidRDefault="005F19F9" w:rsidP="005F19F9">
      <w:pPr>
        <w:pStyle w:val="Level1"/>
        <w:numPr>
          <w:ilvl w:val="0"/>
          <w:numId w:val="24"/>
        </w:numPr>
        <w:tabs>
          <w:tab w:val="left" w:pos="-1440"/>
        </w:tabs>
        <w:autoSpaceDE w:val="0"/>
        <w:autoSpaceDN w:val="0"/>
        <w:adjustRightInd w:val="0"/>
        <w:spacing w:line="480" w:lineRule="auto"/>
        <w:jc w:val="both"/>
        <w:outlineLvl w:val="0"/>
        <w:rPr>
          <w:sz w:val="24"/>
          <w:szCs w:val="24"/>
        </w:rPr>
      </w:pPr>
      <w:r>
        <w:rPr>
          <w:sz w:val="24"/>
          <w:szCs w:val="24"/>
        </w:rPr>
        <w:t>Schedule IV of Attachment FB-1 details taxes other than income.</w:t>
      </w:r>
    </w:p>
    <w:p w:rsidR="005F19F9" w:rsidRDefault="005F19F9" w:rsidP="005F19F9">
      <w:pPr>
        <w:pStyle w:val="Level1"/>
        <w:numPr>
          <w:ilvl w:val="0"/>
          <w:numId w:val="24"/>
        </w:numPr>
        <w:tabs>
          <w:tab w:val="left" w:pos="-1440"/>
        </w:tabs>
        <w:autoSpaceDE w:val="0"/>
        <w:autoSpaceDN w:val="0"/>
        <w:adjustRightInd w:val="0"/>
        <w:spacing w:line="480" w:lineRule="auto"/>
        <w:jc w:val="both"/>
        <w:outlineLvl w:val="0"/>
        <w:rPr>
          <w:sz w:val="24"/>
          <w:szCs w:val="24"/>
        </w:rPr>
      </w:pPr>
      <w:r>
        <w:rPr>
          <w:sz w:val="24"/>
          <w:szCs w:val="24"/>
        </w:rPr>
        <w:t>Schedule V of Attachment FB-1 details the calculation of normalized federal income tax.</w:t>
      </w:r>
    </w:p>
    <w:p w:rsidR="005F19F9" w:rsidRDefault="005F19F9" w:rsidP="005F19F9">
      <w:pPr>
        <w:pStyle w:val="Level1"/>
        <w:numPr>
          <w:ilvl w:val="0"/>
          <w:numId w:val="24"/>
        </w:numPr>
        <w:tabs>
          <w:tab w:val="left" w:pos="-1440"/>
        </w:tabs>
        <w:autoSpaceDE w:val="0"/>
        <w:autoSpaceDN w:val="0"/>
        <w:adjustRightInd w:val="0"/>
        <w:spacing w:line="480" w:lineRule="auto"/>
        <w:jc w:val="both"/>
        <w:outlineLvl w:val="0"/>
        <w:rPr>
          <w:sz w:val="24"/>
          <w:szCs w:val="24"/>
        </w:rPr>
      </w:pPr>
      <w:r>
        <w:rPr>
          <w:sz w:val="24"/>
          <w:szCs w:val="24"/>
        </w:rPr>
        <w:t>Schedule VI of Attachment FB-1 details the calculation of accumulated deferred federal income tax (ADFIT).</w:t>
      </w:r>
    </w:p>
    <w:p w:rsidR="005F19F9" w:rsidRDefault="005F19F9" w:rsidP="005F19F9">
      <w:pPr>
        <w:pStyle w:val="Level1"/>
        <w:tabs>
          <w:tab w:val="left" w:pos="-1440"/>
        </w:tabs>
        <w:autoSpaceDE w:val="0"/>
        <w:autoSpaceDN w:val="0"/>
        <w:adjustRightInd w:val="0"/>
        <w:spacing w:line="480" w:lineRule="auto"/>
        <w:ind w:left="720" w:hanging="720"/>
        <w:jc w:val="both"/>
        <w:outlineLvl w:val="0"/>
        <w:rPr>
          <w:sz w:val="24"/>
          <w:szCs w:val="24"/>
        </w:rPr>
      </w:pPr>
      <w:r>
        <w:rPr>
          <w:b/>
          <w:sz w:val="24"/>
          <w:szCs w:val="24"/>
        </w:rPr>
        <w:t>Q.</w:t>
      </w:r>
      <w:r>
        <w:rPr>
          <w:b/>
          <w:sz w:val="24"/>
          <w:szCs w:val="24"/>
        </w:rPr>
        <w:tab/>
        <w:t>Please describe the format of each schedule.</w:t>
      </w:r>
    </w:p>
    <w:p w:rsidR="005F19F9" w:rsidRDefault="005F19F9" w:rsidP="005F19F9">
      <w:pPr>
        <w:pStyle w:val="Level1"/>
        <w:tabs>
          <w:tab w:val="left" w:pos="-1440"/>
        </w:tabs>
        <w:spacing w:line="480" w:lineRule="auto"/>
        <w:ind w:left="720" w:hanging="720"/>
        <w:jc w:val="both"/>
        <w:outlineLvl w:val="0"/>
        <w:rPr>
          <w:sz w:val="24"/>
          <w:szCs w:val="24"/>
        </w:rPr>
      </w:pPr>
      <w:r>
        <w:rPr>
          <w:sz w:val="24"/>
          <w:szCs w:val="24"/>
        </w:rPr>
        <w:t>A.</w:t>
      </w:r>
      <w:r>
        <w:rPr>
          <w:sz w:val="24"/>
          <w:szCs w:val="24"/>
        </w:rPr>
        <w:tab/>
      </w:r>
      <w:r w:rsidRPr="00686575">
        <w:rPr>
          <w:sz w:val="24"/>
          <w:szCs w:val="24"/>
        </w:rPr>
        <w:t xml:space="preserve">The first column of each schedule presents </w:t>
      </w:r>
      <w:r>
        <w:rPr>
          <w:sz w:val="24"/>
          <w:szCs w:val="24"/>
        </w:rPr>
        <w:t>December</w:t>
      </w:r>
      <w:r w:rsidRPr="00686575">
        <w:rPr>
          <w:sz w:val="24"/>
          <w:szCs w:val="24"/>
        </w:rPr>
        <w:t xml:space="preserve"> 3</w:t>
      </w:r>
      <w:r>
        <w:rPr>
          <w:sz w:val="24"/>
          <w:szCs w:val="24"/>
        </w:rPr>
        <w:t>1</w:t>
      </w:r>
      <w:r w:rsidRPr="00686575">
        <w:rPr>
          <w:sz w:val="24"/>
          <w:szCs w:val="24"/>
        </w:rPr>
        <w:t>, 2016 historical test year</w:t>
      </w:r>
      <w:r>
        <w:rPr>
          <w:sz w:val="24"/>
          <w:szCs w:val="24"/>
        </w:rPr>
        <w:t xml:space="preserve"> </w:t>
      </w:r>
      <w:r w:rsidRPr="00686575">
        <w:rPr>
          <w:sz w:val="24"/>
          <w:szCs w:val="24"/>
        </w:rPr>
        <w:t>amounts. The second co</w:t>
      </w:r>
      <w:r>
        <w:rPr>
          <w:sz w:val="24"/>
          <w:szCs w:val="24"/>
        </w:rPr>
        <w:t>lumn</w:t>
      </w:r>
      <w:r w:rsidRPr="00686575">
        <w:rPr>
          <w:sz w:val="24"/>
          <w:szCs w:val="24"/>
        </w:rPr>
        <w:t xml:space="preserve"> reflects the proposed kno</w:t>
      </w:r>
      <w:r>
        <w:rPr>
          <w:sz w:val="24"/>
          <w:szCs w:val="24"/>
        </w:rPr>
        <w:t>w</w:t>
      </w:r>
      <w:r w:rsidRPr="00686575">
        <w:rPr>
          <w:sz w:val="24"/>
          <w:szCs w:val="24"/>
        </w:rPr>
        <w:t>n and measurable changes</w:t>
      </w:r>
      <w:r>
        <w:rPr>
          <w:sz w:val="24"/>
          <w:szCs w:val="24"/>
        </w:rPr>
        <w:t xml:space="preserve"> </w:t>
      </w:r>
      <w:r w:rsidRPr="00686575">
        <w:rPr>
          <w:sz w:val="24"/>
          <w:szCs w:val="24"/>
        </w:rPr>
        <w:t xml:space="preserve">requested by </w:t>
      </w:r>
      <w:r>
        <w:rPr>
          <w:sz w:val="24"/>
          <w:szCs w:val="24"/>
        </w:rPr>
        <w:t>Forest Glen</w:t>
      </w:r>
      <w:r w:rsidRPr="00686575">
        <w:rPr>
          <w:sz w:val="24"/>
          <w:szCs w:val="24"/>
        </w:rPr>
        <w:t xml:space="preserve"> to derive the requested amounts presented in colu</w:t>
      </w:r>
      <w:r>
        <w:rPr>
          <w:sz w:val="24"/>
          <w:szCs w:val="24"/>
        </w:rPr>
        <w:t>m</w:t>
      </w:r>
      <w:r w:rsidRPr="00686575">
        <w:rPr>
          <w:sz w:val="24"/>
          <w:szCs w:val="24"/>
        </w:rPr>
        <w:t>n</w:t>
      </w:r>
      <w:r>
        <w:rPr>
          <w:sz w:val="24"/>
          <w:szCs w:val="24"/>
        </w:rPr>
        <w:t xml:space="preserve"> </w:t>
      </w:r>
      <w:r w:rsidR="00910224">
        <w:rPr>
          <w:sz w:val="24"/>
          <w:szCs w:val="24"/>
        </w:rPr>
        <w:t xml:space="preserve">three.  </w:t>
      </w:r>
      <w:r w:rsidRPr="00686575">
        <w:rPr>
          <w:sz w:val="24"/>
          <w:szCs w:val="24"/>
        </w:rPr>
        <w:t>T</w:t>
      </w:r>
      <w:r w:rsidR="00910224">
        <w:rPr>
          <w:sz w:val="24"/>
          <w:szCs w:val="24"/>
        </w:rPr>
        <w:t xml:space="preserve">he fourth column </w:t>
      </w:r>
      <w:r w:rsidR="00910224">
        <w:rPr>
          <w:sz w:val="24"/>
          <w:szCs w:val="24"/>
        </w:rPr>
        <w:lastRenderedPageBreak/>
        <w:t>presents Staff’</w:t>
      </w:r>
      <w:r w:rsidRPr="00686575">
        <w:rPr>
          <w:sz w:val="24"/>
          <w:szCs w:val="24"/>
        </w:rPr>
        <w:t>s recommended adjust</w:t>
      </w:r>
      <w:r>
        <w:rPr>
          <w:sz w:val="24"/>
          <w:szCs w:val="24"/>
        </w:rPr>
        <w:t>m</w:t>
      </w:r>
      <w:r w:rsidRPr="00686575">
        <w:rPr>
          <w:sz w:val="24"/>
          <w:szCs w:val="24"/>
        </w:rPr>
        <w:t>ents t</w:t>
      </w:r>
      <w:r>
        <w:rPr>
          <w:sz w:val="24"/>
          <w:szCs w:val="24"/>
        </w:rPr>
        <w:t>o</w:t>
      </w:r>
      <w:r w:rsidRPr="00686575">
        <w:rPr>
          <w:sz w:val="24"/>
          <w:szCs w:val="24"/>
        </w:rPr>
        <w:t xml:space="preserve"> the Company's</w:t>
      </w:r>
      <w:r>
        <w:rPr>
          <w:sz w:val="24"/>
          <w:szCs w:val="24"/>
        </w:rPr>
        <w:t xml:space="preserve"> </w:t>
      </w:r>
      <w:r w:rsidRPr="00686575">
        <w:rPr>
          <w:sz w:val="24"/>
          <w:szCs w:val="24"/>
        </w:rPr>
        <w:t>calculated cost of service. The final column presents Staff</w:t>
      </w:r>
      <w:r>
        <w:rPr>
          <w:sz w:val="24"/>
          <w:szCs w:val="24"/>
        </w:rPr>
        <w:t>’s</w:t>
      </w:r>
      <w:r w:rsidRPr="00686575">
        <w:rPr>
          <w:sz w:val="24"/>
          <w:szCs w:val="24"/>
        </w:rPr>
        <w:t xml:space="preserve"> proposed revenue</w:t>
      </w:r>
      <w:r>
        <w:rPr>
          <w:sz w:val="24"/>
          <w:szCs w:val="24"/>
        </w:rPr>
        <w:t xml:space="preserve"> </w:t>
      </w:r>
      <w:r w:rsidRPr="00686575">
        <w:rPr>
          <w:sz w:val="24"/>
          <w:szCs w:val="24"/>
        </w:rPr>
        <w:t>requirement</w:t>
      </w:r>
      <w:r>
        <w:rPr>
          <w:sz w:val="24"/>
          <w:szCs w:val="24"/>
        </w:rPr>
        <w:t>.</w:t>
      </w:r>
      <w:r w:rsidRPr="00686575">
        <w:rPr>
          <w:sz w:val="24"/>
          <w:szCs w:val="24"/>
        </w:rPr>
        <w:t xml:space="preserve"> Schedule V presents Staff's adjusted total co</w:t>
      </w:r>
      <w:r>
        <w:rPr>
          <w:sz w:val="24"/>
          <w:szCs w:val="24"/>
        </w:rPr>
        <w:t>m</w:t>
      </w:r>
      <w:r w:rsidRPr="00686575">
        <w:rPr>
          <w:sz w:val="24"/>
          <w:szCs w:val="24"/>
        </w:rPr>
        <w:t xml:space="preserve">pany </w:t>
      </w:r>
      <w:r>
        <w:rPr>
          <w:sz w:val="24"/>
          <w:szCs w:val="24"/>
        </w:rPr>
        <w:t>f</w:t>
      </w:r>
      <w:r w:rsidRPr="00686575">
        <w:rPr>
          <w:sz w:val="24"/>
          <w:szCs w:val="24"/>
        </w:rPr>
        <w:t xml:space="preserve">ederal </w:t>
      </w:r>
      <w:r>
        <w:rPr>
          <w:sz w:val="24"/>
          <w:szCs w:val="24"/>
        </w:rPr>
        <w:t>i</w:t>
      </w:r>
      <w:r w:rsidRPr="00686575">
        <w:rPr>
          <w:sz w:val="24"/>
          <w:szCs w:val="24"/>
        </w:rPr>
        <w:t xml:space="preserve">ncome </w:t>
      </w:r>
      <w:r>
        <w:rPr>
          <w:sz w:val="24"/>
          <w:szCs w:val="24"/>
        </w:rPr>
        <w:t>t</w:t>
      </w:r>
      <w:r w:rsidRPr="00686575">
        <w:rPr>
          <w:sz w:val="24"/>
          <w:szCs w:val="24"/>
        </w:rPr>
        <w:t>ax recommendation.</w:t>
      </w:r>
    </w:p>
    <w:p w:rsidR="00C76B47" w:rsidRDefault="00E2262B" w:rsidP="00747672">
      <w:pPr>
        <w:pStyle w:val="Level1"/>
        <w:tabs>
          <w:tab w:val="left" w:pos="-1440"/>
        </w:tabs>
        <w:spacing w:line="480" w:lineRule="auto"/>
        <w:ind w:left="720" w:hanging="720"/>
        <w:jc w:val="both"/>
        <w:outlineLvl w:val="0"/>
        <w:rPr>
          <w:b/>
          <w:sz w:val="24"/>
          <w:szCs w:val="24"/>
        </w:rPr>
      </w:pPr>
      <w:r w:rsidRPr="00747672">
        <w:rPr>
          <w:b/>
          <w:sz w:val="24"/>
          <w:szCs w:val="24"/>
        </w:rPr>
        <w:t>Q.</w:t>
      </w:r>
      <w:r w:rsidRPr="00747672">
        <w:rPr>
          <w:b/>
          <w:sz w:val="24"/>
          <w:szCs w:val="24"/>
        </w:rPr>
        <w:tab/>
        <w:t>Please explain the adjustments you recommend to the revenue requirement</w:t>
      </w:r>
      <w:r w:rsidR="00623E74">
        <w:rPr>
          <w:b/>
          <w:sz w:val="24"/>
          <w:szCs w:val="24"/>
        </w:rPr>
        <w:t xml:space="preserve"> requested by Forest Glen</w:t>
      </w:r>
      <w:r w:rsidRPr="00747672">
        <w:rPr>
          <w:b/>
          <w:sz w:val="24"/>
          <w:szCs w:val="24"/>
        </w:rPr>
        <w:t>.</w:t>
      </w:r>
    </w:p>
    <w:p w:rsidR="00E2262B" w:rsidRPr="00747672" w:rsidRDefault="00E2262B" w:rsidP="00747672">
      <w:pPr>
        <w:pStyle w:val="Level1"/>
        <w:tabs>
          <w:tab w:val="left" w:pos="-1440"/>
        </w:tabs>
        <w:spacing w:line="480" w:lineRule="auto"/>
        <w:ind w:left="720" w:hanging="720"/>
        <w:jc w:val="both"/>
        <w:outlineLvl w:val="0"/>
        <w:rPr>
          <w:sz w:val="24"/>
          <w:szCs w:val="24"/>
        </w:rPr>
      </w:pPr>
      <w:r w:rsidRPr="00747672">
        <w:rPr>
          <w:sz w:val="24"/>
          <w:szCs w:val="24"/>
        </w:rPr>
        <w:t>A.</w:t>
      </w:r>
      <w:r w:rsidRPr="00747672">
        <w:rPr>
          <w:sz w:val="24"/>
          <w:szCs w:val="24"/>
        </w:rPr>
        <w:tab/>
        <w:t>I recommend adj</w:t>
      </w:r>
      <w:r w:rsidR="00910224">
        <w:rPr>
          <w:sz w:val="24"/>
          <w:szCs w:val="24"/>
        </w:rPr>
        <w:t xml:space="preserve">ustments in several categories.  </w:t>
      </w:r>
      <w:r w:rsidR="0086025B">
        <w:rPr>
          <w:sz w:val="24"/>
          <w:szCs w:val="24"/>
        </w:rPr>
        <w:t xml:space="preserve">In many cases, </w:t>
      </w:r>
      <w:r w:rsidR="00623E74">
        <w:rPr>
          <w:sz w:val="24"/>
          <w:szCs w:val="24"/>
        </w:rPr>
        <w:t>Forest Glen’s</w:t>
      </w:r>
      <w:r w:rsidR="0086025B">
        <w:rPr>
          <w:sz w:val="24"/>
          <w:szCs w:val="24"/>
        </w:rPr>
        <w:t xml:space="preserve"> historical general ledger expenses</w:t>
      </w:r>
      <w:r w:rsidR="00623E74">
        <w:rPr>
          <w:sz w:val="24"/>
          <w:szCs w:val="24"/>
        </w:rPr>
        <w:t xml:space="preserve"> did not match the application, and t</w:t>
      </w:r>
      <w:r w:rsidR="002A6EFB">
        <w:rPr>
          <w:sz w:val="24"/>
          <w:szCs w:val="24"/>
        </w:rPr>
        <w:t xml:space="preserve">here was no reconciliation provided between </w:t>
      </w:r>
      <w:r w:rsidR="00623E74">
        <w:rPr>
          <w:sz w:val="24"/>
          <w:szCs w:val="24"/>
        </w:rPr>
        <w:t>the historical general ledger and</w:t>
      </w:r>
      <w:r w:rsidR="002A6EFB">
        <w:rPr>
          <w:sz w:val="24"/>
          <w:szCs w:val="24"/>
        </w:rPr>
        <w:t xml:space="preserve"> the application.</w:t>
      </w:r>
      <w:r w:rsidR="002A6EFB">
        <w:rPr>
          <w:rStyle w:val="FootnoteReference"/>
          <w:sz w:val="24"/>
          <w:szCs w:val="24"/>
        </w:rPr>
        <w:footnoteReference w:id="3"/>
      </w:r>
      <w:r w:rsidR="00910224">
        <w:rPr>
          <w:sz w:val="24"/>
          <w:szCs w:val="24"/>
        </w:rPr>
        <w:t xml:space="preserve">  </w:t>
      </w:r>
      <w:r w:rsidRPr="00747672">
        <w:rPr>
          <w:sz w:val="24"/>
          <w:szCs w:val="24"/>
        </w:rPr>
        <w:t>I recommend adjustments to the operations and maintenance (</w:t>
      </w:r>
      <w:r w:rsidR="00910224">
        <w:rPr>
          <w:sz w:val="24"/>
          <w:szCs w:val="24"/>
        </w:rPr>
        <w:t>O&amp;M) expenses</w:t>
      </w:r>
      <w:r w:rsidRPr="00747672">
        <w:rPr>
          <w:sz w:val="24"/>
          <w:szCs w:val="24"/>
        </w:rPr>
        <w:t xml:space="preserve"> related to </w:t>
      </w:r>
      <w:r w:rsidR="00910224">
        <w:rPr>
          <w:sz w:val="24"/>
          <w:szCs w:val="24"/>
        </w:rPr>
        <w:t>Power Expense, Other Volume Related Expenses, Materials, Contract Labor, Other Plant Maintenance, Office Supplies and Expenses, Professional Services, I</w:t>
      </w:r>
      <w:r>
        <w:rPr>
          <w:sz w:val="24"/>
          <w:szCs w:val="24"/>
        </w:rPr>
        <w:t xml:space="preserve">nsurance, and </w:t>
      </w:r>
      <w:r w:rsidR="00910224">
        <w:rPr>
          <w:sz w:val="24"/>
          <w:szCs w:val="24"/>
        </w:rPr>
        <w:t>Regulatory Expense (O</w:t>
      </w:r>
      <w:r>
        <w:rPr>
          <w:sz w:val="24"/>
          <w:szCs w:val="24"/>
        </w:rPr>
        <w:t>ther).</w:t>
      </w:r>
      <w:r w:rsidR="00910224">
        <w:rPr>
          <w:sz w:val="24"/>
          <w:szCs w:val="24"/>
        </w:rPr>
        <w:t xml:space="preserve">  </w:t>
      </w:r>
      <w:r w:rsidRPr="00747672">
        <w:rPr>
          <w:sz w:val="24"/>
          <w:szCs w:val="24"/>
        </w:rPr>
        <w:t xml:space="preserve">I recommend adjustments to </w:t>
      </w:r>
      <w:r w:rsidR="000A0827">
        <w:rPr>
          <w:sz w:val="24"/>
          <w:szCs w:val="24"/>
        </w:rPr>
        <w:t>rate base</w:t>
      </w:r>
      <w:r w:rsidR="001F29B8">
        <w:rPr>
          <w:sz w:val="24"/>
          <w:szCs w:val="24"/>
        </w:rPr>
        <w:t xml:space="preserve"> in the form of ADFIT</w:t>
      </w:r>
      <w:r w:rsidR="000A0827">
        <w:rPr>
          <w:sz w:val="24"/>
          <w:szCs w:val="24"/>
        </w:rPr>
        <w:t xml:space="preserve"> </w:t>
      </w:r>
      <w:r w:rsidR="00910224">
        <w:rPr>
          <w:sz w:val="24"/>
          <w:szCs w:val="24"/>
        </w:rPr>
        <w:t>and the impact</w:t>
      </w:r>
      <w:r w:rsidRPr="00747672">
        <w:rPr>
          <w:sz w:val="24"/>
          <w:szCs w:val="24"/>
        </w:rPr>
        <w:t xml:space="preserve"> of </w:t>
      </w:r>
      <w:r w:rsidRPr="005C173A">
        <w:rPr>
          <w:sz w:val="24"/>
          <w:szCs w:val="24"/>
        </w:rPr>
        <w:t xml:space="preserve">all </w:t>
      </w:r>
      <w:r w:rsidR="00910224" w:rsidRPr="005C173A">
        <w:rPr>
          <w:sz w:val="24"/>
          <w:szCs w:val="24"/>
        </w:rPr>
        <w:t>O&amp;M</w:t>
      </w:r>
      <w:r w:rsidR="00910224" w:rsidRPr="00910224">
        <w:rPr>
          <w:color w:val="FF0000"/>
          <w:sz w:val="24"/>
          <w:szCs w:val="24"/>
        </w:rPr>
        <w:t xml:space="preserve"> </w:t>
      </w:r>
      <w:r w:rsidRPr="00747672">
        <w:rPr>
          <w:sz w:val="24"/>
          <w:szCs w:val="24"/>
        </w:rPr>
        <w:t>adjus</w:t>
      </w:r>
      <w:r w:rsidR="00910224">
        <w:rPr>
          <w:sz w:val="24"/>
          <w:szCs w:val="24"/>
        </w:rPr>
        <w:t xml:space="preserve">tments on cash working capital.  </w:t>
      </w:r>
      <w:r w:rsidRPr="00747672">
        <w:rPr>
          <w:sz w:val="24"/>
          <w:szCs w:val="24"/>
        </w:rPr>
        <w:t xml:space="preserve">I also recommend the </w:t>
      </w:r>
      <w:r w:rsidR="0086025B">
        <w:rPr>
          <w:sz w:val="24"/>
          <w:szCs w:val="24"/>
        </w:rPr>
        <w:t xml:space="preserve">normalized </w:t>
      </w:r>
      <w:r w:rsidRPr="00747672">
        <w:rPr>
          <w:sz w:val="24"/>
          <w:szCs w:val="24"/>
        </w:rPr>
        <w:t>federal income tax expense result</w:t>
      </w:r>
      <w:r w:rsidR="00910224">
        <w:rPr>
          <w:sz w:val="24"/>
          <w:szCs w:val="24"/>
        </w:rPr>
        <w:t xml:space="preserve">ing from adjustments to return.  </w:t>
      </w:r>
      <w:r w:rsidRPr="00747672">
        <w:rPr>
          <w:sz w:val="24"/>
          <w:szCs w:val="24"/>
        </w:rPr>
        <w:t>I will discuss each of these categories below.</w:t>
      </w:r>
    </w:p>
    <w:p w:rsidR="00733596" w:rsidRPr="00747672" w:rsidRDefault="00733596" w:rsidP="009143FE">
      <w:pPr>
        <w:pStyle w:val="Level1"/>
        <w:tabs>
          <w:tab w:val="left" w:pos="-1440"/>
        </w:tabs>
        <w:autoSpaceDE w:val="0"/>
        <w:autoSpaceDN w:val="0"/>
        <w:adjustRightInd w:val="0"/>
        <w:spacing w:line="480" w:lineRule="auto"/>
        <w:ind w:left="720" w:hanging="720"/>
        <w:jc w:val="both"/>
        <w:outlineLvl w:val="0"/>
        <w:rPr>
          <w:b/>
          <w:sz w:val="24"/>
          <w:szCs w:val="24"/>
        </w:rPr>
      </w:pPr>
      <w:r w:rsidRPr="00747672">
        <w:rPr>
          <w:b/>
          <w:sz w:val="24"/>
          <w:szCs w:val="24"/>
        </w:rPr>
        <w:t>Q.</w:t>
      </w:r>
      <w:r w:rsidRPr="00747672">
        <w:rPr>
          <w:b/>
          <w:sz w:val="24"/>
          <w:szCs w:val="24"/>
        </w:rPr>
        <w:tab/>
      </w:r>
      <w:r w:rsidR="00475917" w:rsidRPr="00747672">
        <w:rPr>
          <w:b/>
          <w:sz w:val="24"/>
          <w:szCs w:val="24"/>
        </w:rPr>
        <w:t xml:space="preserve">Please explain </w:t>
      </w:r>
      <w:r w:rsidR="00623E74">
        <w:rPr>
          <w:b/>
          <w:sz w:val="24"/>
          <w:szCs w:val="24"/>
        </w:rPr>
        <w:t>how you calculate Staff’s recommended disallowance of $40,937 from Forest Glen’s requested</w:t>
      </w:r>
      <w:r w:rsidR="002F6208" w:rsidRPr="00747672">
        <w:rPr>
          <w:b/>
          <w:sz w:val="24"/>
          <w:szCs w:val="24"/>
        </w:rPr>
        <w:t xml:space="preserve"> </w:t>
      </w:r>
      <w:r w:rsidR="00BC0196" w:rsidRPr="00747672">
        <w:rPr>
          <w:b/>
          <w:sz w:val="24"/>
          <w:szCs w:val="24"/>
        </w:rPr>
        <w:t>operations and maintenance expense</w:t>
      </w:r>
      <w:r w:rsidR="001D3E90" w:rsidRPr="00747672">
        <w:rPr>
          <w:b/>
          <w:sz w:val="24"/>
          <w:szCs w:val="24"/>
        </w:rPr>
        <w:t xml:space="preserve"> </w:t>
      </w:r>
      <w:r w:rsidR="00623E74">
        <w:rPr>
          <w:b/>
          <w:sz w:val="24"/>
          <w:szCs w:val="24"/>
        </w:rPr>
        <w:t>as shown</w:t>
      </w:r>
      <w:r w:rsidR="00CD295F" w:rsidRPr="00747672">
        <w:rPr>
          <w:b/>
          <w:sz w:val="24"/>
          <w:szCs w:val="24"/>
        </w:rPr>
        <w:t xml:space="preserve"> </w:t>
      </w:r>
      <w:r w:rsidR="009310DA" w:rsidRPr="009A4D2B">
        <w:rPr>
          <w:b/>
          <w:sz w:val="24"/>
          <w:szCs w:val="24"/>
        </w:rPr>
        <w:t>in Attachment FB</w:t>
      </w:r>
      <w:r w:rsidR="009310DA">
        <w:rPr>
          <w:b/>
          <w:sz w:val="24"/>
          <w:szCs w:val="24"/>
        </w:rPr>
        <w:t>-</w:t>
      </w:r>
      <w:r w:rsidR="009310DA" w:rsidRPr="009A4D2B">
        <w:rPr>
          <w:b/>
          <w:sz w:val="24"/>
          <w:szCs w:val="24"/>
        </w:rPr>
        <w:t>1</w:t>
      </w:r>
      <w:r w:rsidR="009310DA">
        <w:rPr>
          <w:b/>
          <w:sz w:val="24"/>
          <w:szCs w:val="24"/>
        </w:rPr>
        <w:t xml:space="preserve">, </w:t>
      </w:r>
      <w:r w:rsidR="009310DA" w:rsidRPr="009A4D2B">
        <w:rPr>
          <w:b/>
          <w:sz w:val="24"/>
          <w:szCs w:val="24"/>
        </w:rPr>
        <w:t>Staff Schedule I</w:t>
      </w:r>
      <w:r w:rsidR="002B2242" w:rsidRPr="00747672">
        <w:rPr>
          <w:b/>
          <w:sz w:val="24"/>
          <w:szCs w:val="24"/>
        </w:rPr>
        <w:t>.</w:t>
      </w:r>
    </w:p>
    <w:p w:rsidR="00944081" w:rsidRDefault="00854CDF" w:rsidP="001D3E90">
      <w:pPr>
        <w:pStyle w:val="Level1"/>
        <w:tabs>
          <w:tab w:val="left" w:pos="-1440"/>
        </w:tabs>
        <w:autoSpaceDE w:val="0"/>
        <w:autoSpaceDN w:val="0"/>
        <w:adjustRightInd w:val="0"/>
        <w:spacing w:line="480" w:lineRule="auto"/>
        <w:ind w:left="720" w:hanging="1170"/>
        <w:jc w:val="both"/>
        <w:outlineLvl w:val="0"/>
        <w:rPr>
          <w:sz w:val="24"/>
          <w:szCs w:val="24"/>
        </w:rPr>
      </w:pPr>
      <w:r w:rsidRPr="00747672">
        <w:rPr>
          <w:sz w:val="24"/>
          <w:szCs w:val="24"/>
        </w:rPr>
        <w:tab/>
        <w:t>A.</w:t>
      </w:r>
      <w:r w:rsidRPr="00747672">
        <w:rPr>
          <w:sz w:val="24"/>
          <w:szCs w:val="24"/>
        </w:rPr>
        <w:tab/>
      </w:r>
      <w:r w:rsidR="001D3E90" w:rsidRPr="00747672">
        <w:rPr>
          <w:sz w:val="24"/>
          <w:szCs w:val="24"/>
        </w:rPr>
        <w:t>The</w:t>
      </w:r>
      <w:r w:rsidR="00623E74">
        <w:rPr>
          <w:sz w:val="24"/>
          <w:szCs w:val="24"/>
        </w:rPr>
        <w:t xml:space="preserve"> disallowance of $40,937</w:t>
      </w:r>
      <w:r w:rsidR="001D3E90" w:rsidRPr="00747672">
        <w:rPr>
          <w:sz w:val="24"/>
          <w:szCs w:val="24"/>
        </w:rPr>
        <w:t xml:space="preserve"> comes from the total of each amount</w:t>
      </w:r>
      <w:r w:rsidR="00687415" w:rsidRPr="00747672">
        <w:rPr>
          <w:sz w:val="24"/>
          <w:szCs w:val="24"/>
        </w:rPr>
        <w:t xml:space="preserve"> listed</w:t>
      </w:r>
      <w:r w:rsidR="001D3E90" w:rsidRPr="00747672">
        <w:rPr>
          <w:sz w:val="24"/>
          <w:szCs w:val="24"/>
        </w:rPr>
        <w:t xml:space="preserve"> in column (d) of </w:t>
      </w:r>
      <w:r w:rsidR="009310DA" w:rsidRPr="00962BDD">
        <w:rPr>
          <w:sz w:val="24"/>
          <w:szCs w:val="24"/>
        </w:rPr>
        <w:t>Attachment FB</w:t>
      </w:r>
      <w:r w:rsidR="009310DA">
        <w:rPr>
          <w:sz w:val="24"/>
          <w:szCs w:val="24"/>
        </w:rPr>
        <w:t>-</w:t>
      </w:r>
      <w:r w:rsidR="009310DA" w:rsidRPr="00962BDD">
        <w:rPr>
          <w:sz w:val="24"/>
          <w:szCs w:val="24"/>
        </w:rPr>
        <w:t>1</w:t>
      </w:r>
      <w:r w:rsidR="009310DA">
        <w:rPr>
          <w:sz w:val="24"/>
          <w:szCs w:val="24"/>
        </w:rPr>
        <w:t xml:space="preserve">, </w:t>
      </w:r>
      <w:r w:rsidR="001D3E90" w:rsidRPr="00747672">
        <w:rPr>
          <w:sz w:val="24"/>
          <w:szCs w:val="24"/>
        </w:rPr>
        <w:t xml:space="preserve">Staff Schedule II.  </w:t>
      </w:r>
      <w:r w:rsidR="00EE0DC2" w:rsidRPr="00747672">
        <w:rPr>
          <w:sz w:val="24"/>
          <w:szCs w:val="24"/>
        </w:rPr>
        <w:t xml:space="preserve">Each </w:t>
      </w:r>
      <w:r w:rsidR="001D3E90" w:rsidRPr="00747672">
        <w:rPr>
          <w:sz w:val="24"/>
          <w:szCs w:val="24"/>
        </w:rPr>
        <w:t xml:space="preserve">staff adjustment amount in </w:t>
      </w:r>
      <w:r w:rsidR="009310DA" w:rsidRPr="00C20272">
        <w:rPr>
          <w:sz w:val="24"/>
          <w:szCs w:val="24"/>
        </w:rPr>
        <w:t>Staff Schedule II</w:t>
      </w:r>
      <w:r w:rsidR="009310DA">
        <w:rPr>
          <w:sz w:val="24"/>
          <w:szCs w:val="24"/>
        </w:rPr>
        <w:t>,</w:t>
      </w:r>
      <w:r w:rsidR="009310DA" w:rsidRPr="00C20272">
        <w:rPr>
          <w:sz w:val="24"/>
          <w:szCs w:val="24"/>
        </w:rPr>
        <w:t xml:space="preserve"> </w:t>
      </w:r>
      <w:r w:rsidR="001D3E90" w:rsidRPr="00747672">
        <w:rPr>
          <w:sz w:val="24"/>
          <w:szCs w:val="24"/>
        </w:rPr>
        <w:t>column (d)</w:t>
      </w:r>
      <w:r w:rsidR="00EE0DC2" w:rsidRPr="00747672">
        <w:rPr>
          <w:sz w:val="24"/>
          <w:szCs w:val="24"/>
        </w:rPr>
        <w:t xml:space="preserve"> of was determined by totaling each adjustment amount in Attachment FB</w:t>
      </w:r>
      <w:r w:rsidR="007D4914">
        <w:rPr>
          <w:sz w:val="24"/>
          <w:szCs w:val="24"/>
        </w:rPr>
        <w:t>-</w:t>
      </w:r>
      <w:r w:rsidR="003B253C" w:rsidRPr="00747672">
        <w:rPr>
          <w:sz w:val="24"/>
          <w:szCs w:val="24"/>
        </w:rPr>
        <w:t>2</w:t>
      </w:r>
      <w:r w:rsidR="009310DA">
        <w:rPr>
          <w:sz w:val="24"/>
          <w:szCs w:val="24"/>
        </w:rPr>
        <w:t>,</w:t>
      </w:r>
      <w:r w:rsidR="00910224">
        <w:rPr>
          <w:sz w:val="24"/>
          <w:szCs w:val="24"/>
        </w:rPr>
        <w:t xml:space="preserve"> columns (d) and </w:t>
      </w:r>
      <w:r w:rsidR="00572A79">
        <w:rPr>
          <w:sz w:val="24"/>
          <w:szCs w:val="24"/>
        </w:rPr>
        <w:t>(e)</w:t>
      </w:r>
      <w:r w:rsidR="00910224">
        <w:rPr>
          <w:sz w:val="24"/>
          <w:szCs w:val="24"/>
        </w:rPr>
        <w:t xml:space="preserve"> </w:t>
      </w:r>
      <w:r w:rsidR="00E960B9">
        <w:rPr>
          <w:sz w:val="24"/>
          <w:szCs w:val="24"/>
        </w:rPr>
        <w:t xml:space="preserve">after reconciling the expense </w:t>
      </w:r>
      <w:r w:rsidR="00714DCE" w:rsidRPr="00747672">
        <w:rPr>
          <w:sz w:val="24"/>
          <w:szCs w:val="24"/>
        </w:rPr>
        <w:t>accounts</w:t>
      </w:r>
      <w:r w:rsidR="00E960B9">
        <w:rPr>
          <w:sz w:val="24"/>
          <w:szCs w:val="24"/>
        </w:rPr>
        <w:t xml:space="preserve"> in the </w:t>
      </w:r>
      <w:r w:rsidR="00D77911">
        <w:rPr>
          <w:sz w:val="24"/>
          <w:szCs w:val="24"/>
        </w:rPr>
        <w:t>general ledger (</w:t>
      </w:r>
      <w:r w:rsidR="00390D18">
        <w:rPr>
          <w:sz w:val="24"/>
          <w:szCs w:val="24"/>
        </w:rPr>
        <w:t>GL</w:t>
      </w:r>
      <w:r w:rsidR="00D77911">
        <w:rPr>
          <w:sz w:val="24"/>
          <w:szCs w:val="24"/>
        </w:rPr>
        <w:t>)</w:t>
      </w:r>
      <w:r w:rsidR="00714DCE" w:rsidRPr="00747672">
        <w:rPr>
          <w:sz w:val="24"/>
          <w:szCs w:val="24"/>
        </w:rPr>
        <w:t>.</w:t>
      </w:r>
      <w:r w:rsidR="00910224">
        <w:rPr>
          <w:sz w:val="24"/>
          <w:szCs w:val="24"/>
        </w:rPr>
        <w:t xml:space="preserve">  </w:t>
      </w:r>
      <w:r w:rsidR="00687415" w:rsidRPr="00747672">
        <w:rPr>
          <w:sz w:val="24"/>
          <w:szCs w:val="24"/>
        </w:rPr>
        <w:t xml:space="preserve">The </w:t>
      </w:r>
      <w:r w:rsidR="00687415" w:rsidRPr="00747672">
        <w:rPr>
          <w:sz w:val="24"/>
          <w:szCs w:val="24"/>
        </w:rPr>
        <w:lastRenderedPageBreak/>
        <w:t>adjustment amount</w:t>
      </w:r>
      <w:r w:rsidR="009310DA">
        <w:rPr>
          <w:sz w:val="24"/>
          <w:szCs w:val="24"/>
        </w:rPr>
        <w:t>s</w:t>
      </w:r>
      <w:r w:rsidR="00687415" w:rsidRPr="00747672">
        <w:rPr>
          <w:sz w:val="24"/>
          <w:szCs w:val="24"/>
        </w:rPr>
        <w:t xml:space="preserve"> in Attachment FB</w:t>
      </w:r>
      <w:r w:rsidR="00E960B9">
        <w:rPr>
          <w:sz w:val="24"/>
          <w:szCs w:val="24"/>
        </w:rPr>
        <w:t>-</w:t>
      </w:r>
      <w:r w:rsidR="003B253C" w:rsidRPr="00747672">
        <w:rPr>
          <w:sz w:val="24"/>
          <w:szCs w:val="24"/>
        </w:rPr>
        <w:t>2</w:t>
      </w:r>
      <w:r w:rsidR="00687415" w:rsidRPr="00747672">
        <w:rPr>
          <w:sz w:val="24"/>
          <w:szCs w:val="24"/>
        </w:rPr>
        <w:t xml:space="preserve"> were determined by comparing the application operating and maintenance expense account amount claimed per account to the supporting 2016 and 2017 </w:t>
      </w:r>
      <w:r w:rsidR="00390D18">
        <w:rPr>
          <w:sz w:val="24"/>
          <w:szCs w:val="24"/>
        </w:rPr>
        <w:t>GL</w:t>
      </w:r>
      <w:r w:rsidR="00687415" w:rsidRPr="00747672">
        <w:rPr>
          <w:sz w:val="24"/>
          <w:szCs w:val="24"/>
        </w:rPr>
        <w:t xml:space="preserve"> accounts as listed in the very first column of the schedule.  During my review I examined the </w:t>
      </w:r>
      <w:r w:rsidR="00390D18">
        <w:rPr>
          <w:sz w:val="24"/>
          <w:szCs w:val="24"/>
        </w:rPr>
        <w:t>GL</w:t>
      </w:r>
      <w:r w:rsidR="00687415" w:rsidRPr="00747672">
        <w:rPr>
          <w:sz w:val="24"/>
          <w:szCs w:val="24"/>
        </w:rPr>
        <w:t xml:space="preserve"> account entries and supporting invoices entries provided.  Each of the entries and reasons for the adjusting amounts are supported by</w:t>
      </w:r>
      <w:r w:rsidR="00D77911">
        <w:rPr>
          <w:sz w:val="24"/>
          <w:szCs w:val="24"/>
        </w:rPr>
        <w:t xml:space="preserve"> GL</w:t>
      </w:r>
      <w:r w:rsidR="00687415" w:rsidRPr="00747672">
        <w:rPr>
          <w:sz w:val="24"/>
          <w:szCs w:val="24"/>
        </w:rPr>
        <w:t xml:space="preserve"> account schedules I created indica</w:t>
      </w:r>
      <w:r w:rsidR="00B052BD" w:rsidRPr="00747672">
        <w:rPr>
          <w:sz w:val="24"/>
          <w:szCs w:val="24"/>
        </w:rPr>
        <w:t>t</w:t>
      </w:r>
      <w:r w:rsidR="00687415" w:rsidRPr="00747672">
        <w:rPr>
          <w:sz w:val="24"/>
          <w:szCs w:val="24"/>
        </w:rPr>
        <w:t>ing the reason and</w:t>
      </w:r>
      <w:r w:rsidR="001C2D39" w:rsidRPr="00747672">
        <w:rPr>
          <w:sz w:val="24"/>
          <w:szCs w:val="24"/>
        </w:rPr>
        <w:t xml:space="preserve"> the amount for each adjustment</w:t>
      </w:r>
      <w:r w:rsidR="00D825FB">
        <w:rPr>
          <w:sz w:val="24"/>
          <w:szCs w:val="24"/>
        </w:rPr>
        <w:t xml:space="preserve"> in</w:t>
      </w:r>
      <w:r w:rsidR="001C2D39" w:rsidRPr="00747672">
        <w:rPr>
          <w:sz w:val="24"/>
          <w:szCs w:val="24"/>
        </w:rPr>
        <w:t xml:space="preserve"> Attachment FB</w:t>
      </w:r>
      <w:r w:rsidR="000A0827">
        <w:rPr>
          <w:sz w:val="24"/>
          <w:szCs w:val="24"/>
        </w:rPr>
        <w:t>-</w:t>
      </w:r>
      <w:r w:rsidR="003B253C" w:rsidRPr="00747672">
        <w:rPr>
          <w:sz w:val="24"/>
          <w:szCs w:val="24"/>
        </w:rPr>
        <w:t>2</w:t>
      </w:r>
      <w:r w:rsidR="001C2D39" w:rsidRPr="00747672">
        <w:rPr>
          <w:sz w:val="24"/>
          <w:szCs w:val="24"/>
        </w:rPr>
        <w:t>.</w:t>
      </w:r>
    </w:p>
    <w:p w:rsidR="00E960B9" w:rsidRDefault="00E960B9" w:rsidP="00944081">
      <w:pPr>
        <w:pStyle w:val="Level1"/>
        <w:tabs>
          <w:tab w:val="left" w:pos="-1440"/>
        </w:tabs>
        <w:autoSpaceDE w:val="0"/>
        <w:autoSpaceDN w:val="0"/>
        <w:adjustRightInd w:val="0"/>
        <w:spacing w:line="480" w:lineRule="auto"/>
        <w:ind w:left="720" w:hanging="720"/>
        <w:jc w:val="both"/>
        <w:outlineLvl w:val="0"/>
        <w:rPr>
          <w:b/>
          <w:sz w:val="24"/>
          <w:szCs w:val="24"/>
        </w:rPr>
      </w:pPr>
      <w:r>
        <w:rPr>
          <w:b/>
          <w:sz w:val="24"/>
          <w:szCs w:val="24"/>
        </w:rPr>
        <w:t>Q.</w:t>
      </w:r>
      <w:r>
        <w:rPr>
          <w:b/>
          <w:sz w:val="24"/>
          <w:szCs w:val="24"/>
        </w:rPr>
        <w:tab/>
        <w:t>Ple</w:t>
      </w:r>
      <w:r w:rsidR="00623E74">
        <w:rPr>
          <w:b/>
          <w:sz w:val="24"/>
          <w:szCs w:val="24"/>
        </w:rPr>
        <w:t>ase explain your adjustment to Purchased P</w:t>
      </w:r>
      <w:r>
        <w:rPr>
          <w:b/>
          <w:sz w:val="24"/>
          <w:szCs w:val="24"/>
        </w:rPr>
        <w:t>ower.</w:t>
      </w:r>
    </w:p>
    <w:p w:rsidR="0061764A" w:rsidRDefault="0061764A" w:rsidP="00944081">
      <w:pPr>
        <w:pStyle w:val="Level1"/>
        <w:tabs>
          <w:tab w:val="left" w:pos="-1440"/>
        </w:tabs>
        <w:autoSpaceDE w:val="0"/>
        <w:autoSpaceDN w:val="0"/>
        <w:adjustRightInd w:val="0"/>
        <w:spacing w:line="480" w:lineRule="auto"/>
        <w:ind w:left="720" w:hanging="720"/>
        <w:jc w:val="both"/>
        <w:outlineLvl w:val="0"/>
        <w:rPr>
          <w:b/>
          <w:sz w:val="24"/>
          <w:szCs w:val="24"/>
        </w:rPr>
      </w:pPr>
      <w:r w:rsidRPr="00747672">
        <w:rPr>
          <w:sz w:val="24"/>
          <w:szCs w:val="24"/>
        </w:rPr>
        <w:t>A.</w:t>
      </w:r>
      <w:r w:rsidRPr="00747672">
        <w:rPr>
          <w:sz w:val="24"/>
          <w:szCs w:val="24"/>
        </w:rPr>
        <w:tab/>
      </w:r>
      <w:r>
        <w:rPr>
          <w:sz w:val="24"/>
          <w:szCs w:val="24"/>
        </w:rPr>
        <w:t>I reviewed Forest Glen</w:t>
      </w:r>
      <w:r w:rsidR="00623E74">
        <w:rPr>
          <w:sz w:val="24"/>
          <w:szCs w:val="24"/>
        </w:rPr>
        <w:t>’</w:t>
      </w:r>
      <w:r>
        <w:rPr>
          <w:sz w:val="24"/>
          <w:szCs w:val="24"/>
        </w:rPr>
        <w:t xml:space="preserve">s purchased power </w:t>
      </w:r>
      <w:r w:rsidR="00390D18">
        <w:rPr>
          <w:sz w:val="24"/>
          <w:szCs w:val="24"/>
        </w:rPr>
        <w:t>GL</w:t>
      </w:r>
      <w:r w:rsidR="0053783E">
        <w:rPr>
          <w:sz w:val="24"/>
          <w:szCs w:val="24"/>
        </w:rPr>
        <w:t xml:space="preserve"> </w:t>
      </w:r>
      <w:r w:rsidR="00AA3C58">
        <w:rPr>
          <w:sz w:val="24"/>
          <w:szCs w:val="24"/>
        </w:rPr>
        <w:t>account</w:t>
      </w:r>
      <w:r>
        <w:rPr>
          <w:sz w:val="24"/>
          <w:szCs w:val="24"/>
        </w:rPr>
        <w:t xml:space="preserve"> for 2016 and 2017</w:t>
      </w:r>
      <w:r w:rsidR="0053783E">
        <w:rPr>
          <w:sz w:val="24"/>
          <w:szCs w:val="24"/>
        </w:rPr>
        <w:t xml:space="preserve"> and noted the cost to</w:t>
      </w:r>
      <w:r>
        <w:rPr>
          <w:sz w:val="24"/>
          <w:szCs w:val="24"/>
        </w:rPr>
        <w:t xml:space="preserve"> power inc</w:t>
      </w:r>
      <w:r w:rsidR="0053783E">
        <w:rPr>
          <w:sz w:val="24"/>
          <w:szCs w:val="24"/>
        </w:rPr>
        <w:t>reased the amount</w:t>
      </w:r>
      <w:r>
        <w:rPr>
          <w:sz w:val="24"/>
          <w:szCs w:val="24"/>
        </w:rPr>
        <w:t xml:space="preserve"> by </w:t>
      </w:r>
      <w:r w:rsidRPr="00572A79">
        <w:rPr>
          <w:sz w:val="24"/>
          <w:szCs w:val="24"/>
        </w:rPr>
        <w:t>$660.48</w:t>
      </w:r>
      <w:r w:rsidR="006C54D2">
        <w:rPr>
          <w:sz w:val="24"/>
          <w:szCs w:val="24"/>
        </w:rPr>
        <w:t xml:space="preserve"> as listed in Attachment FB</w:t>
      </w:r>
      <w:r w:rsidR="00390D18">
        <w:rPr>
          <w:sz w:val="24"/>
          <w:szCs w:val="24"/>
        </w:rPr>
        <w:t>-</w:t>
      </w:r>
      <w:r w:rsidR="006C54D2">
        <w:rPr>
          <w:sz w:val="24"/>
          <w:szCs w:val="24"/>
        </w:rPr>
        <w:t>2 and the supporting schedules</w:t>
      </w:r>
      <w:r>
        <w:rPr>
          <w:sz w:val="24"/>
          <w:szCs w:val="24"/>
        </w:rPr>
        <w:t xml:space="preserve">. </w:t>
      </w:r>
    </w:p>
    <w:p w:rsidR="00E960B9" w:rsidRDefault="00E960B9" w:rsidP="00944081">
      <w:pPr>
        <w:pStyle w:val="Level1"/>
        <w:tabs>
          <w:tab w:val="left" w:pos="-1440"/>
        </w:tabs>
        <w:autoSpaceDE w:val="0"/>
        <w:autoSpaceDN w:val="0"/>
        <w:adjustRightInd w:val="0"/>
        <w:spacing w:line="480" w:lineRule="auto"/>
        <w:ind w:left="720" w:hanging="720"/>
        <w:jc w:val="both"/>
        <w:outlineLvl w:val="0"/>
        <w:rPr>
          <w:b/>
          <w:sz w:val="24"/>
          <w:szCs w:val="24"/>
        </w:rPr>
      </w:pPr>
      <w:r>
        <w:rPr>
          <w:b/>
          <w:sz w:val="24"/>
          <w:szCs w:val="24"/>
        </w:rPr>
        <w:t>Q.</w:t>
      </w:r>
      <w:r>
        <w:rPr>
          <w:b/>
          <w:sz w:val="24"/>
          <w:szCs w:val="24"/>
        </w:rPr>
        <w:tab/>
        <w:t>Ple</w:t>
      </w:r>
      <w:r w:rsidR="006C54D2">
        <w:rPr>
          <w:b/>
          <w:sz w:val="24"/>
          <w:szCs w:val="24"/>
        </w:rPr>
        <w:t>ase explain your adjustment</w:t>
      </w:r>
      <w:r w:rsidR="00B00A81">
        <w:rPr>
          <w:b/>
          <w:sz w:val="24"/>
          <w:szCs w:val="24"/>
        </w:rPr>
        <w:t>s</w:t>
      </w:r>
      <w:r w:rsidR="00623E74">
        <w:rPr>
          <w:b/>
          <w:sz w:val="24"/>
          <w:szCs w:val="24"/>
        </w:rPr>
        <w:t xml:space="preserve"> to O</w:t>
      </w:r>
      <w:r w:rsidR="004D4D86">
        <w:rPr>
          <w:b/>
          <w:sz w:val="24"/>
          <w:szCs w:val="24"/>
        </w:rPr>
        <w:t>ther Volume Related Expenses and Materials</w:t>
      </w:r>
      <w:r>
        <w:rPr>
          <w:b/>
          <w:sz w:val="24"/>
          <w:szCs w:val="24"/>
        </w:rPr>
        <w:t>.</w:t>
      </w:r>
    </w:p>
    <w:p w:rsidR="00E312F8" w:rsidRDefault="0061764A" w:rsidP="00944081">
      <w:pPr>
        <w:pStyle w:val="Level1"/>
        <w:tabs>
          <w:tab w:val="left" w:pos="-1440"/>
        </w:tabs>
        <w:autoSpaceDE w:val="0"/>
        <w:autoSpaceDN w:val="0"/>
        <w:adjustRightInd w:val="0"/>
        <w:spacing w:line="480" w:lineRule="auto"/>
        <w:ind w:left="720" w:hanging="720"/>
        <w:jc w:val="both"/>
        <w:outlineLvl w:val="0"/>
        <w:rPr>
          <w:sz w:val="24"/>
          <w:szCs w:val="24"/>
        </w:rPr>
      </w:pPr>
      <w:r w:rsidRPr="00747672">
        <w:rPr>
          <w:sz w:val="24"/>
          <w:szCs w:val="24"/>
        </w:rPr>
        <w:t>A.</w:t>
      </w:r>
      <w:r w:rsidRPr="00747672">
        <w:rPr>
          <w:sz w:val="24"/>
          <w:szCs w:val="24"/>
        </w:rPr>
        <w:tab/>
      </w:r>
      <w:r w:rsidR="004D4D86">
        <w:rPr>
          <w:sz w:val="24"/>
          <w:szCs w:val="24"/>
        </w:rPr>
        <w:t>The</w:t>
      </w:r>
      <w:r w:rsidR="0053783E">
        <w:rPr>
          <w:sz w:val="24"/>
          <w:szCs w:val="24"/>
        </w:rPr>
        <w:t xml:space="preserve"> </w:t>
      </w:r>
      <w:r w:rsidR="004D4D86">
        <w:rPr>
          <w:sz w:val="24"/>
          <w:szCs w:val="24"/>
        </w:rPr>
        <w:t xml:space="preserve">expenses included in the </w:t>
      </w:r>
      <w:r w:rsidR="0053783E">
        <w:rPr>
          <w:sz w:val="24"/>
          <w:szCs w:val="24"/>
        </w:rPr>
        <w:t xml:space="preserve">other plant maintenance </w:t>
      </w:r>
      <w:r w:rsidR="00390D18">
        <w:rPr>
          <w:sz w:val="24"/>
          <w:szCs w:val="24"/>
        </w:rPr>
        <w:t>GL</w:t>
      </w:r>
      <w:r w:rsidR="0053783E">
        <w:rPr>
          <w:sz w:val="24"/>
          <w:szCs w:val="24"/>
        </w:rPr>
        <w:t xml:space="preserve"> account </w:t>
      </w:r>
      <w:r w:rsidR="004D4D86">
        <w:rPr>
          <w:sz w:val="24"/>
          <w:szCs w:val="24"/>
        </w:rPr>
        <w:t>were split between the Materials account and Other Volume R</w:t>
      </w:r>
      <w:r w:rsidR="0053783E">
        <w:rPr>
          <w:sz w:val="24"/>
          <w:szCs w:val="24"/>
        </w:rPr>
        <w:t xml:space="preserve">elated </w:t>
      </w:r>
      <w:r w:rsidR="004D4D86">
        <w:rPr>
          <w:sz w:val="24"/>
          <w:szCs w:val="24"/>
        </w:rPr>
        <w:t>E</w:t>
      </w:r>
      <w:r w:rsidR="00117971">
        <w:rPr>
          <w:sz w:val="24"/>
          <w:szCs w:val="24"/>
        </w:rPr>
        <w:t>xpe</w:t>
      </w:r>
      <w:r w:rsidR="0053783E">
        <w:rPr>
          <w:sz w:val="24"/>
          <w:szCs w:val="24"/>
        </w:rPr>
        <w:t xml:space="preserve">nse accounts in the </w:t>
      </w:r>
      <w:r w:rsidR="004D4D86">
        <w:rPr>
          <w:sz w:val="24"/>
          <w:szCs w:val="24"/>
        </w:rPr>
        <w:t xml:space="preserve">amended </w:t>
      </w:r>
      <w:r w:rsidR="0053783E">
        <w:rPr>
          <w:sz w:val="24"/>
          <w:szCs w:val="24"/>
        </w:rPr>
        <w:t xml:space="preserve">application.  </w:t>
      </w:r>
      <w:r w:rsidR="00427150">
        <w:rPr>
          <w:sz w:val="24"/>
          <w:szCs w:val="24"/>
        </w:rPr>
        <w:t xml:space="preserve">Forest Glen </w:t>
      </w:r>
      <w:r w:rsidR="004D4D86">
        <w:rPr>
          <w:sz w:val="24"/>
          <w:szCs w:val="24"/>
        </w:rPr>
        <w:t>requested a</w:t>
      </w:r>
      <w:r w:rsidR="00427150">
        <w:rPr>
          <w:sz w:val="24"/>
          <w:szCs w:val="24"/>
        </w:rPr>
        <w:t xml:space="preserve"> known and measurable </w:t>
      </w:r>
      <w:r w:rsidR="004D4D86">
        <w:rPr>
          <w:sz w:val="24"/>
          <w:szCs w:val="24"/>
        </w:rPr>
        <w:t>change for these two accounts because “the number of customers is increasing by 53%” and “[t]</w:t>
      </w:r>
      <w:r w:rsidR="004D4D86" w:rsidRPr="004D4D86">
        <w:rPr>
          <w:sz w:val="24"/>
          <w:szCs w:val="24"/>
        </w:rPr>
        <w:t>here will be an 53% increase in the number of homes in 2017, from 149 to 228.</w:t>
      </w:r>
      <w:r w:rsidR="004D4D86">
        <w:rPr>
          <w:sz w:val="24"/>
          <w:szCs w:val="24"/>
        </w:rPr>
        <w:t>”</w:t>
      </w:r>
      <w:r w:rsidR="00427150">
        <w:rPr>
          <w:rStyle w:val="FootnoteReference"/>
          <w:sz w:val="24"/>
          <w:szCs w:val="24"/>
        </w:rPr>
        <w:footnoteReference w:id="4"/>
      </w:r>
      <w:r w:rsidR="00427150">
        <w:rPr>
          <w:sz w:val="24"/>
          <w:szCs w:val="24"/>
        </w:rPr>
        <w:t xml:space="preserve"> </w:t>
      </w:r>
      <w:r w:rsidR="00910224">
        <w:rPr>
          <w:sz w:val="24"/>
          <w:szCs w:val="24"/>
        </w:rPr>
        <w:t xml:space="preserve"> </w:t>
      </w:r>
      <w:r w:rsidR="00427150" w:rsidRPr="00572A79">
        <w:rPr>
          <w:sz w:val="24"/>
          <w:szCs w:val="24"/>
        </w:rPr>
        <w:t>However, the 2017 general ledger did not support these percentage increases.</w:t>
      </w:r>
      <w:r w:rsidR="00910224">
        <w:rPr>
          <w:sz w:val="24"/>
          <w:szCs w:val="24"/>
        </w:rPr>
        <w:t xml:space="preserve">  </w:t>
      </w:r>
      <w:r w:rsidR="0053783E">
        <w:rPr>
          <w:sz w:val="24"/>
          <w:szCs w:val="24"/>
        </w:rPr>
        <w:t>Therefore</w:t>
      </w:r>
      <w:r w:rsidR="00D77911">
        <w:rPr>
          <w:sz w:val="24"/>
          <w:szCs w:val="24"/>
        </w:rPr>
        <w:t>,</w:t>
      </w:r>
      <w:r w:rsidR="0053783E">
        <w:rPr>
          <w:sz w:val="24"/>
          <w:szCs w:val="24"/>
        </w:rPr>
        <w:t xml:space="preserve"> I reduced the </w:t>
      </w:r>
      <w:r w:rsidR="00D77911">
        <w:rPr>
          <w:sz w:val="24"/>
          <w:szCs w:val="24"/>
        </w:rPr>
        <w:t xml:space="preserve">requested </w:t>
      </w:r>
      <w:r w:rsidR="0053783E">
        <w:rPr>
          <w:sz w:val="24"/>
          <w:szCs w:val="24"/>
        </w:rPr>
        <w:t>kn</w:t>
      </w:r>
      <w:r w:rsidR="00117971">
        <w:rPr>
          <w:sz w:val="24"/>
          <w:szCs w:val="24"/>
        </w:rPr>
        <w:t>ow</w:t>
      </w:r>
      <w:r w:rsidR="00427150">
        <w:rPr>
          <w:sz w:val="24"/>
          <w:szCs w:val="24"/>
        </w:rPr>
        <w:t>n</w:t>
      </w:r>
      <w:r w:rsidR="00D77911">
        <w:rPr>
          <w:sz w:val="24"/>
          <w:szCs w:val="24"/>
        </w:rPr>
        <w:t xml:space="preserve"> and measureable amount</w:t>
      </w:r>
      <w:r w:rsidR="00117971">
        <w:rPr>
          <w:sz w:val="24"/>
          <w:szCs w:val="24"/>
        </w:rPr>
        <w:t xml:space="preserve"> by $4,458.89 </w:t>
      </w:r>
      <w:r w:rsidR="00D77911">
        <w:rPr>
          <w:sz w:val="24"/>
          <w:szCs w:val="24"/>
        </w:rPr>
        <w:t xml:space="preserve">for Other Volume Related Expenses </w:t>
      </w:r>
      <w:r w:rsidR="00117971">
        <w:rPr>
          <w:sz w:val="24"/>
          <w:szCs w:val="24"/>
        </w:rPr>
        <w:t xml:space="preserve">and $12,607.08 </w:t>
      </w:r>
      <w:r w:rsidR="00D77911">
        <w:rPr>
          <w:sz w:val="24"/>
          <w:szCs w:val="24"/>
        </w:rPr>
        <w:t xml:space="preserve">for Materials </w:t>
      </w:r>
      <w:r w:rsidR="00117971">
        <w:rPr>
          <w:sz w:val="24"/>
          <w:szCs w:val="24"/>
        </w:rPr>
        <w:t xml:space="preserve">based on </w:t>
      </w:r>
      <w:r w:rsidR="00427150">
        <w:rPr>
          <w:sz w:val="24"/>
          <w:szCs w:val="24"/>
        </w:rPr>
        <w:t xml:space="preserve">reconciliation to </w:t>
      </w:r>
      <w:r w:rsidR="00117971">
        <w:rPr>
          <w:sz w:val="24"/>
          <w:szCs w:val="24"/>
        </w:rPr>
        <w:t xml:space="preserve">the 2017 </w:t>
      </w:r>
      <w:r w:rsidR="00D77911">
        <w:rPr>
          <w:sz w:val="24"/>
          <w:szCs w:val="24"/>
        </w:rPr>
        <w:t>GL</w:t>
      </w:r>
      <w:r w:rsidR="00427150">
        <w:rPr>
          <w:sz w:val="24"/>
          <w:szCs w:val="24"/>
        </w:rPr>
        <w:t>.</w:t>
      </w:r>
      <w:r w:rsidR="006C54D2">
        <w:rPr>
          <w:sz w:val="24"/>
          <w:szCs w:val="24"/>
        </w:rPr>
        <w:t xml:space="preserve">  </w:t>
      </w:r>
    </w:p>
    <w:p w:rsidR="0061764A" w:rsidRDefault="00572A79" w:rsidP="00944081">
      <w:pPr>
        <w:pStyle w:val="Level1"/>
        <w:tabs>
          <w:tab w:val="left" w:pos="-1440"/>
        </w:tabs>
        <w:autoSpaceDE w:val="0"/>
        <w:autoSpaceDN w:val="0"/>
        <w:adjustRightInd w:val="0"/>
        <w:spacing w:line="480" w:lineRule="auto"/>
        <w:ind w:left="720" w:hanging="720"/>
        <w:jc w:val="both"/>
        <w:outlineLvl w:val="0"/>
        <w:rPr>
          <w:b/>
          <w:sz w:val="24"/>
          <w:szCs w:val="24"/>
        </w:rPr>
      </w:pPr>
      <w:r>
        <w:rPr>
          <w:sz w:val="24"/>
          <w:szCs w:val="24"/>
        </w:rPr>
        <w:tab/>
        <w:t xml:space="preserve">    </w:t>
      </w:r>
      <w:r w:rsidR="00E312F8">
        <w:rPr>
          <w:sz w:val="24"/>
          <w:szCs w:val="24"/>
        </w:rPr>
        <w:t>My second adjustment</w:t>
      </w:r>
      <w:r w:rsidR="00D77911">
        <w:rPr>
          <w:sz w:val="24"/>
          <w:szCs w:val="24"/>
        </w:rPr>
        <w:t xml:space="preserve"> to Materials</w:t>
      </w:r>
      <w:r w:rsidR="00E312F8">
        <w:rPr>
          <w:sz w:val="24"/>
          <w:szCs w:val="24"/>
        </w:rPr>
        <w:t xml:space="preserve"> is a reduction in t</w:t>
      </w:r>
      <w:r w:rsidR="00427150">
        <w:rPr>
          <w:sz w:val="24"/>
          <w:szCs w:val="24"/>
        </w:rPr>
        <w:t>he amount of $13,347.80</w:t>
      </w:r>
      <w:r w:rsidR="00D77911">
        <w:rPr>
          <w:sz w:val="24"/>
          <w:szCs w:val="24"/>
        </w:rPr>
        <w:t>,</w:t>
      </w:r>
      <w:r w:rsidR="00427150">
        <w:rPr>
          <w:sz w:val="24"/>
          <w:szCs w:val="24"/>
        </w:rPr>
        <w:t xml:space="preserve"> </w:t>
      </w:r>
      <w:r w:rsidR="00E312F8">
        <w:rPr>
          <w:sz w:val="24"/>
          <w:szCs w:val="24"/>
        </w:rPr>
        <w:t xml:space="preserve">which </w:t>
      </w:r>
      <w:r w:rsidR="00427150">
        <w:rPr>
          <w:sz w:val="24"/>
          <w:szCs w:val="24"/>
        </w:rPr>
        <w:t xml:space="preserve">was identified as a reuse expense </w:t>
      </w:r>
      <w:r w:rsidR="00E312F8">
        <w:rPr>
          <w:sz w:val="24"/>
          <w:szCs w:val="24"/>
        </w:rPr>
        <w:t>on th</w:t>
      </w:r>
      <w:r w:rsidR="00427150">
        <w:rPr>
          <w:sz w:val="24"/>
          <w:szCs w:val="24"/>
        </w:rPr>
        <w:t>e invoice provided</w:t>
      </w:r>
      <w:r w:rsidR="00E312F8">
        <w:rPr>
          <w:sz w:val="24"/>
          <w:szCs w:val="24"/>
        </w:rPr>
        <w:t>.</w:t>
      </w:r>
      <w:r w:rsidR="00E312F8">
        <w:rPr>
          <w:rStyle w:val="FootnoteReference"/>
          <w:sz w:val="24"/>
          <w:szCs w:val="24"/>
        </w:rPr>
        <w:footnoteReference w:id="5"/>
      </w:r>
      <w:r w:rsidR="00910224">
        <w:rPr>
          <w:sz w:val="24"/>
          <w:szCs w:val="24"/>
        </w:rPr>
        <w:t xml:space="preserve">  </w:t>
      </w:r>
      <w:r w:rsidR="00AE231E">
        <w:rPr>
          <w:sz w:val="24"/>
          <w:szCs w:val="24"/>
        </w:rPr>
        <w:t xml:space="preserve">Consistent with the treatment </w:t>
      </w:r>
      <w:r w:rsidR="00AE231E">
        <w:rPr>
          <w:sz w:val="24"/>
          <w:szCs w:val="24"/>
        </w:rPr>
        <w:lastRenderedPageBreak/>
        <w:t xml:space="preserve">of reuse expenses by Forest Glen, </w:t>
      </w:r>
      <w:r w:rsidR="004D4D86">
        <w:rPr>
          <w:sz w:val="24"/>
          <w:szCs w:val="24"/>
        </w:rPr>
        <w:t xml:space="preserve">I </w:t>
      </w:r>
      <w:r w:rsidR="00AE231E">
        <w:rPr>
          <w:sz w:val="24"/>
          <w:szCs w:val="24"/>
        </w:rPr>
        <w:t xml:space="preserve">removed this expense from the cost of </w:t>
      </w:r>
      <w:r w:rsidR="00910224">
        <w:rPr>
          <w:sz w:val="24"/>
          <w:szCs w:val="24"/>
        </w:rPr>
        <w:t xml:space="preserve">service.  </w:t>
      </w:r>
      <w:r w:rsidR="006C54D2">
        <w:rPr>
          <w:sz w:val="24"/>
          <w:szCs w:val="24"/>
        </w:rPr>
        <w:t xml:space="preserve">Please see </w:t>
      </w:r>
      <w:r w:rsidR="00AA3C58">
        <w:rPr>
          <w:sz w:val="24"/>
          <w:szCs w:val="24"/>
        </w:rPr>
        <w:t>Attachment FB</w:t>
      </w:r>
      <w:r w:rsidR="00390D18">
        <w:rPr>
          <w:sz w:val="24"/>
          <w:szCs w:val="24"/>
        </w:rPr>
        <w:t>-</w:t>
      </w:r>
      <w:r w:rsidR="00AA3C58">
        <w:rPr>
          <w:sz w:val="24"/>
          <w:szCs w:val="24"/>
        </w:rPr>
        <w:t>2</w:t>
      </w:r>
      <w:r w:rsidR="006C54D2">
        <w:rPr>
          <w:sz w:val="24"/>
          <w:szCs w:val="24"/>
        </w:rPr>
        <w:t xml:space="preserve"> and supporting schedules</w:t>
      </w:r>
      <w:r w:rsidR="00AE231E">
        <w:rPr>
          <w:sz w:val="24"/>
          <w:szCs w:val="24"/>
        </w:rPr>
        <w:t xml:space="preserve"> for additional detail</w:t>
      </w:r>
      <w:r w:rsidR="006C54D2">
        <w:rPr>
          <w:sz w:val="24"/>
          <w:szCs w:val="24"/>
        </w:rPr>
        <w:t>.</w:t>
      </w:r>
      <w:r w:rsidR="00117971">
        <w:rPr>
          <w:sz w:val="24"/>
          <w:szCs w:val="24"/>
        </w:rPr>
        <w:t xml:space="preserve">  </w:t>
      </w:r>
    </w:p>
    <w:p w:rsidR="00E960B9" w:rsidRDefault="00E960B9" w:rsidP="00944081">
      <w:pPr>
        <w:pStyle w:val="Level1"/>
        <w:tabs>
          <w:tab w:val="left" w:pos="-1440"/>
        </w:tabs>
        <w:autoSpaceDE w:val="0"/>
        <w:autoSpaceDN w:val="0"/>
        <w:adjustRightInd w:val="0"/>
        <w:spacing w:line="480" w:lineRule="auto"/>
        <w:ind w:left="720" w:hanging="720"/>
        <w:jc w:val="both"/>
        <w:outlineLvl w:val="0"/>
        <w:rPr>
          <w:b/>
          <w:sz w:val="24"/>
          <w:szCs w:val="24"/>
        </w:rPr>
      </w:pPr>
      <w:r>
        <w:rPr>
          <w:b/>
          <w:sz w:val="24"/>
          <w:szCs w:val="24"/>
        </w:rPr>
        <w:t>Q.</w:t>
      </w:r>
      <w:r>
        <w:rPr>
          <w:b/>
          <w:sz w:val="24"/>
          <w:szCs w:val="24"/>
        </w:rPr>
        <w:tab/>
        <w:t xml:space="preserve">Please explain your adjustment to </w:t>
      </w:r>
      <w:r w:rsidR="00117971">
        <w:rPr>
          <w:b/>
          <w:sz w:val="24"/>
          <w:szCs w:val="24"/>
        </w:rPr>
        <w:t>Contract Work</w:t>
      </w:r>
      <w:r w:rsidR="00FB51F2">
        <w:rPr>
          <w:b/>
          <w:sz w:val="24"/>
          <w:szCs w:val="24"/>
        </w:rPr>
        <w:t>.</w:t>
      </w:r>
    </w:p>
    <w:p w:rsidR="00B00A81" w:rsidRDefault="006C54D2" w:rsidP="00944081">
      <w:pPr>
        <w:pStyle w:val="Level1"/>
        <w:tabs>
          <w:tab w:val="left" w:pos="-1440"/>
        </w:tabs>
        <w:autoSpaceDE w:val="0"/>
        <w:autoSpaceDN w:val="0"/>
        <w:adjustRightInd w:val="0"/>
        <w:spacing w:line="480" w:lineRule="auto"/>
        <w:ind w:left="720" w:hanging="720"/>
        <w:jc w:val="both"/>
        <w:outlineLvl w:val="0"/>
        <w:rPr>
          <w:sz w:val="24"/>
          <w:szCs w:val="24"/>
        </w:rPr>
      </w:pPr>
      <w:r w:rsidRPr="00747672">
        <w:rPr>
          <w:sz w:val="24"/>
          <w:szCs w:val="24"/>
        </w:rPr>
        <w:t>A.</w:t>
      </w:r>
      <w:r w:rsidRPr="00747672">
        <w:rPr>
          <w:sz w:val="24"/>
          <w:szCs w:val="24"/>
        </w:rPr>
        <w:tab/>
      </w:r>
      <w:r>
        <w:rPr>
          <w:sz w:val="24"/>
          <w:szCs w:val="24"/>
        </w:rPr>
        <w:t>After reviewing the</w:t>
      </w:r>
      <w:r w:rsidR="0018724C">
        <w:rPr>
          <w:sz w:val="24"/>
          <w:szCs w:val="24"/>
        </w:rPr>
        <w:t xml:space="preserve"> contract</w:t>
      </w:r>
      <w:r w:rsidR="00D77911">
        <w:rPr>
          <w:sz w:val="24"/>
          <w:szCs w:val="24"/>
        </w:rPr>
        <w:t xml:space="preserve"> O&amp;M work</w:t>
      </w:r>
      <w:r>
        <w:rPr>
          <w:sz w:val="24"/>
          <w:szCs w:val="24"/>
        </w:rPr>
        <w:t xml:space="preserve"> </w:t>
      </w:r>
      <w:r w:rsidR="00AE231E">
        <w:rPr>
          <w:sz w:val="24"/>
          <w:szCs w:val="24"/>
        </w:rPr>
        <w:t>expense in the 2017</w:t>
      </w:r>
      <w:r w:rsidR="0018724C">
        <w:rPr>
          <w:sz w:val="24"/>
          <w:szCs w:val="24"/>
        </w:rPr>
        <w:t xml:space="preserve"> GL account</w:t>
      </w:r>
      <w:r w:rsidR="00AE231E">
        <w:rPr>
          <w:sz w:val="24"/>
          <w:szCs w:val="24"/>
        </w:rPr>
        <w:t>,</w:t>
      </w:r>
      <w:r w:rsidR="0018724C">
        <w:rPr>
          <w:sz w:val="24"/>
          <w:szCs w:val="24"/>
        </w:rPr>
        <w:t xml:space="preserve"> I determined that </w:t>
      </w:r>
      <w:r w:rsidR="0018724C" w:rsidRPr="00572A79">
        <w:rPr>
          <w:sz w:val="24"/>
          <w:szCs w:val="24"/>
        </w:rPr>
        <w:t>wages</w:t>
      </w:r>
      <w:r w:rsidR="00CD4569" w:rsidRPr="00572A79">
        <w:rPr>
          <w:sz w:val="24"/>
          <w:szCs w:val="24"/>
        </w:rPr>
        <w:t xml:space="preserve"> </w:t>
      </w:r>
      <w:r w:rsidR="0018724C">
        <w:rPr>
          <w:sz w:val="24"/>
          <w:szCs w:val="24"/>
        </w:rPr>
        <w:t xml:space="preserve">increased </w:t>
      </w:r>
      <w:r w:rsidR="00AE231E">
        <w:rPr>
          <w:sz w:val="24"/>
          <w:szCs w:val="24"/>
        </w:rPr>
        <w:t>from</w:t>
      </w:r>
      <w:r w:rsidR="0018724C">
        <w:rPr>
          <w:sz w:val="24"/>
          <w:szCs w:val="24"/>
        </w:rPr>
        <w:t xml:space="preserve"> the application amount by </w:t>
      </w:r>
      <w:r w:rsidR="0018724C" w:rsidRPr="00572A79">
        <w:rPr>
          <w:sz w:val="24"/>
          <w:szCs w:val="24"/>
        </w:rPr>
        <w:t>$531.00</w:t>
      </w:r>
      <w:r w:rsidR="00B00A81" w:rsidRPr="00572A79">
        <w:rPr>
          <w:sz w:val="24"/>
          <w:szCs w:val="24"/>
        </w:rPr>
        <w:t>.</w:t>
      </w:r>
      <w:r w:rsidR="00572A79">
        <w:rPr>
          <w:sz w:val="24"/>
          <w:szCs w:val="24"/>
        </w:rPr>
        <w:t xml:space="preserve">  </w:t>
      </w:r>
      <w:r w:rsidR="00AE231E">
        <w:rPr>
          <w:sz w:val="24"/>
          <w:szCs w:val="24"/>
        </w:rPr>
        <w:t>Therefore, I increased Forest Glen’s known and measurable change to $531.00.</w:t>
      </w:r>
    </w:p>
    <w:p w:rsidR="00B00A81" w:rsidRDefault="00B00A81" w:rsidP="00B00A81">
      <w:pPr>
        <w:pStyle w:val="Level1"/>
        <w:tabs>
          <w:tab w:val="left" w:pos="-1440"/>
        </w:tabs>
        <w:autoSpaceDE w:val="0"/>
        <w:autoSpaceDN w:val="0"/>
        <w:adjustRightInd w:val="0"/>
        <w:spacing w:line="480" w:lineRule="auto"/>
        <w:ind w:left="720" w:hanging="720"/>
        <w:jc w:val="both"/>
        <w:outlineLvl w:val="0"/>
        <w:rPr>
          <w:b/>
          <w:sz w:val="24"/>
          <w:szCs w:val="24"/>
        </w:rPr>
      </w:pPr>
      <w:r>
        <w:rPr>
          <w:b/>
          <w:sz w:val="24"/>
          <w:szCs w:val="24"/>
        </w:rPr>
        <w:t>Q.</w:t>
      </w:r>
      <w:r>
        <w:rPr>
          <w:b/>
          <w:sz w:val="24"/>
          <w:szCs w:val="24"/>
        </w:rPr>
        <w:tab/>
        <w:t>Pleas</w:t>
      </w:r>
      <w:r w:rsidR="004D4D86">
        <w:rPr>
          <w:b/>
          <w:sz w:val="24"/>
          <w:szCs w:val="24"/>
        </w:rPr>
        <w:t>e explain your adjustment to Other Plant Maintenance</w:t>
      </w:r>
      <w:r>
        <w:rPr>
          <w:b/>
          <w:sz w:val="24"/>
          <w:szCs w:val="24"/>
        </w:rPr>
        <w:t>.</w:t>
      </w:r>
    </w:p>
    <w:p w:rsidR="006C54D2" w:rsidRDefault="00B00A81" w:rsidP="00944081">
      <w:pPr>
        <w:pStyle w:val="Level1"/>
        <w:tabs>
          <w:tab w:val="left" w:pos="-1440"/>
        </w:tabs>
        <w:autoSpaceDE w:val="0"/>
        <w:autoSpaceDN w:val="0"/>
        <w:adjustRightInd w:val="0"/>
        <w:spacing w:line="480" w:lineRule="auto"/>
        <w:ind w:left="720" w:hanging="720"/>
        <w:jc w:val="both"/>
        <w:outlineLvl w:val="0"/>
        <w:rPr>
          <w:b/>
          <w:sz w:val="24"/>
          <w:szCs w:val="24"/>
        </w:rPr>
      </w:pPr>
      <w:r w:rsidRPr="00747672">
        <w:rPr>
          <w:sz w:val="24"/>
          <w:szCs w:val="24"/>
        </w:rPr>
        <w:t>A.</w:t>
      </w:r>
      <w:r w:rsidRPr="00747672">
        <w:rPr>
          <w:sz w:val="24"/>
          <w:szCs w:val="24"/>
        </w:rPr>
        <w:tab/>
      </w:r>
      <w:r>
        <w:rPr>
          <w:sz w:val="24"/>
          <w:szCs w:val="24"/>
        </w:rPr>
        <w:t>I identified repair expense</w:t>
      </w:r>
      <w:r w:rsidR="00381388">
        <w:rPr>
          <w:sz w:val="24"/>
          <w:szCs w:val="24"/>
        </w:rPr>
        <w:t xml:space="preserve"> in the </w:t>
      </w:r>
      <w:r w:rsidR="00ED5285">
        <w:rPr>
          <w:sz w:val="24"/>
          <w:szCs w:val="24"/>
        </w:rPr>
        <w:t xml:space="preserve">2017 </w:t>
      </w:r>
      <w:r w:rsidR="00390D18">
        <w:rPr>
          <w:sz w:val="24"/>
          <w:szCs w:val="24"/>
        </w:rPr>
        <w:t>GL</w:t>
      </w:r>
      <w:r w:rsidR="00381388">
        <w:rPr>
          <w:sz w:val="24"/>
          <w:szCs w:val="24"/>
        </w:rPr>
        <w:t xml:space="preserve"> account </w:t>
      </w:r>
      <w:r>
        <w:rPr>
          <w:sz w:val="24"/>
          <w:szCs w:val="24"/>
        </w:rPr>
        <w:t xml:space="preserve">of </w:t>
      </w:r>
      <w:r w:rsidR="00AE231E">
        <w:rPr>
          <w:sz w:val="24"/>
          <w:szCs w:val="24"/>
        </w:rPr>
        <w:t>$</w:t>
      </w:r>
      <w:r>
        <w:rPr>
          <w:sz w:val="24"/>
          <w:szCs w:val="24"/>
        </w:rPr>
        <w:t xml:space="preserve">888.30 </w:t>
      </w:r>
      <w:r w:rsidR="00401151">
        <w:rPr>
          <w:sz w:val="24"/>
          <w:szCs w:val="24"/>
        </w:rPr>
        <w:t xml:space="preserve">that </w:t>
      </w:r>
      <w:r>
        <w:rPr>
          <w:sz w:val="24"/>
          <w:szCs w:val="24"/>
        </w:rPr>
        <w:t>w</w:t>
      </w:r>
      <w:r w:rsidR="00401151">
        <w:rPr>
          <w:sz w:val="24"/>
          <w:szCs w:val="24"/>
        </w:rPr>
        <w:t>as recorded in the application Regulatory E</w:t>
      </w:r>
      <w:r>
        <w:rPr>
          <w:sz w:val="24"/>
          <w:szCs w:val="24"/>
        </w:rPr>
        <w:t>xpense account</w:t>
      </w:r>
      <w:r w:rsidR="00381388">
        <w:rPr>
          <w:sz w:val="24"/>
          <w:szCs w:val="24"/>
        </w:rPr>
        <w:t>.  Therefore</w:t>
      </w:r>
      <w:r w:rsidR="00AE231E">
        <w:rPr>
          <w:sz w:val="24"/>
          <w:szCs w:val="24"/>
        </w:rPr>
        <w:t>,</w:t>
      </w:r>
      <w:r w:rsidR="00381388">
        <w:rPr>
          <w:sz w:val="24"/>
          <w:szCs w:val="24"/>
        </w:rPr>
        <w:t xml:space="preserve"> I reclassified the expense to </w:t>
      </w:r>
      <w:r w:rsidR="00401151">
        <w:rPr>
          <w:sz w:val="24"/>
          <w:szCs w:val="24"/>
        </w:rPr>
        <w:t>Other Plant Maintenance</w:t>
      </w:r>
      <w:r w:rsidR="00381388">
        <w:rPr>
          <w:sz w:val="24"/>
          <w:szCs w:val="24"/>
        </w:rPr>
        <w:t>.</w:t>
      </w:r>
      <w:r w:rsidR="00910224">
        <w:rPr>
          <w:sz w:val="24"/>
          <w:szCs w:val="24"/>
        </w:rPr>
        <w:t xml:space="preserve">  </w:t>
      </w:r>
      <w:r w:rsidR="00AE231E">
        <w:rPr>
          <w:sz w:val="24"/>
          <w:szCs w:val="24"/>
        </w:rPr>
        <w:t xml:space="preserve">The reclassification did not result in a change to </w:t>
      </w:r>
      <w:r w:rsidR="00401151">
        <w:rPr>
          <w:sz w:val="24"/>
          <w:szCs w:val="24"/>
        </w:rPr>
        <w:t xml:space="preserve">the total O&amp;M </w:t>
      </w:r>
      <w:r w:rsidR="00F15DB2">
        <w:rPr>
          <w:sz w:val="24"/>
          <w:szCs w:val="24"/>
        </w:rPr>
        <w:t>expense.</w:t>
      </w:r>
      <w:r w:rsidR="0018724C">
        <w:rPr>
          <w:sz w:val="24"/>
          <w:szCs w:val="24"/>
        </w:rPr>
        <w:t xml:space="preserve"> </w:t>
      </w:r>
      <w:r w:rsidR="006C54D2">
        <w:rPr>
          <w:sz w:val="24"/>
          <w:szCs w:val="24"/>
        </w:rPr>
        <w:t xml:space="preserve"> </w:t>
      </w:r>
    </w:p>
    <w:p w:rsidR="00FB51F2" w:rsidRDefault="00FB51F2" w:rsidP="00944081">
      <w:pPr>
        <w:pStyle w:val="Level1"/>
        <w:tabs>
          <w:tab w:val="left" w:pos="-1440"/>
        </w:tabs>
        <w:autoSpaceDE w:val="0"/>
        <w:autoSpaceDN w:val="0"/>
        <w:adjustRightInd w:val="0"/>
        <w:spacing w:line="480" w:lineRule="auto"/>
        <w:ind w:left="720" w:hanging="720"/>
        <w:jc w:val="both"/>
        <w:outlineLvl w:val="0"/>
        <w:rPr>
          <w:b/>
          <w:sz w:val="24"/>
          <w:szCs w:val="24"/>
        </w:rPr>
      </w:pPr>
      <w:r>
        <w:rPr>
          <w:b/>
          <w:sz w:val="24"/>
          <w:szCs w:val="24"/>
        </w:rPr>
        <w:t>Q.</w:t>
      </w:r>
      <w:r>
        <w:rPr>
          <w:b/>
          <w:sz w:val="24"/>
          <w:szCs w:val="24"/>
        </w:rPr>
        <w:tab/>
        <w:t>Please explain your adjustments to Office Supplies and Expenses.</w:t>
      </w:r>
    </w:p>
    <w:p w:rsidR="00B00A81" w:rsidRDefault="00B00A81" w:rsidP="00944081">
      <w:pPr>
        <w:pStyle w:val="Level1"/>
        <w:tabs>
          <w:tab w:val="left" w:pos="-1440"/>
        </w:tabs>
        <w:autoSpaceDE w:val="0"/>
        <w:autoSpaceDN w:val="0"/>
        <w:adjustRightInd w:val="0"/>
        <w:spacing w:line="480" w:lineRule="auto"/>
        <w:ind w:left="720" w:hanging="720"/>
        <w:jc w:val="both"/>
        <w:outlineLvl w:val="0"/>
        <w:rPr>
          <w:sz w:val="24"/>
          <w:szCs w:val="24"/>
        </w:rPr>
      </w:pPr>
      <w:r w:rsidRPr="00747672">
        <w:rPr>
          <w:sz w:val="24"/>
          <w:szCs w:val="24"/>
        </w:rPr>
        <w:t>A.</w:t>
      </w:r>
      <w:r w:rsidRPr="00747672">
        <w:rPr>
          <w:sz w:val="24"/>
          <w:szCs w:val="24"/>
        </w:rPr>
        <w:tab/>
      </w:r>
      <w:r w:rsidR="00CD4569">
        <w:rPr>
          <w:sz w:val="24"/>
          <w:szCs w:val="24"/>
        </w:rPr>
        <w:t>The</w:t>
      </w:r>
      <w:r w:rsidR="00EF6714">
        <w:rPr>
          <w:sz w:val="24"/>
          <w:szCs w:val="24"/>
        </w:rPr>
        <w:t xml:space="preserve"> </w:t>
      </w:r>
      <w:r w:rsidR="00CD4569">
        <w:rPr>
          <w:sz w:val="24"/>
          <w:szCs w:val="24"/>
        </w:rPr>
        <w:t xml:space="preserve">total for the Office Supplies and Expenses </w:t>
      </w:r>
      <w:r w:rsidR="00EF6714">
        <w:rPr>
          <w:sz w:val="24"/>
          <w:szCs w:val="24"/>
        </w:rPr>
        <w:t xml:space="preserve">account </w:t>
      </w:r>
      <w:r w:rsidR="00CD4569">
        <w:rPr>
          <w:sz w:val="24"/>
          <w:szCs w:val="24"/>
        </w:rPr>
        <w:t xml:space="preserve">in the amended application </w:t>
      </w:r>
      <w:r w:rsidR="00EF6714">
        <w:rPr>
          <w:sz w:val="24"/>
          <w:szCs w:val="24"/>
        </w:rPr>
        <w:t xml:space="preserve">contains the </w:t>
      </w:r>
      <w:r w:rsidR="00F15DB2">
        <w:rPr>
          <w:sz w:val="24"/>
          <w:szCs w:val="24"/>
        </w:rPr>
        <w:t xml:space="preserve">GL account totals for </w:t>
      </w:r>
      <w:r w:rsidR="00EF6714">
        <w:rPr>
          <w:sz w:val="24"/>
          <w:szCs w:val="24"/>
        </w:rPr>
        <w:t>office supplies, miscellaneous, and consulting/engineering</w:t>
      </w:r>
      <w:r w:rsidR="00ED5285">
        <w:rPr>
          <w:sz w:val="24"/>
          <w:szCs w:val="24"/>
        </w:rPr>
        <w:t xml:space="preserve"> expenses</w:t>
      </w:r>
      <w:r w:rsidR="00910224">
        <w:rPr>
          <w:sz w:val="24"/>
          <w:szCs w:val="24"/>
        </w:rPr>
        <w:t xml:space="preserve">.  </w:t>
      </w:r>
      <w:r w:rsidR="00305A15">
        <w:rPr>
          <w:sz w:val="24"/>
          <w:szCs w:val="24"/>
        </w:rPr>
        <w:t>The total 2016 GL expenses were $2,578.</w:t>
      </w:r>
      <w:r w:rsidR="00305A15">
        <w:rPr>
          <w:rStyle w:val="FootnoteReference"/>
          <w:sz w:val="24"/>
          <w:szCs w:val="24"/>
        </w:rPr>
        <w:footnoteReference w:id="6"/>
      </w:r>
      <w:r w:rsidR="00910224">
        <w:rPr>
          <w:sz w:val="24"/>
          <w:szCs w:val="24"/>
        </w:rPr>
        <w:t xml:space="preserve">  </w:t>
      </w:r>
      <w:r w:rsidR="009516D0">
        <w:rPr>
          <w:sz w:val="24"/>
          <w:szCs w:val="24"/>
        </w:rPr>
        <w:t xml:space="preserve">I removed the known and measurable amount </w:t>
      </w:r>
      <w:r w:rsidR="00535A26">
        <w:rPr>
          <w:sz w:val="24"/>
          <w:szCs w:val="24"/>
        </w:rPr>
        <w:t xml:space="preserve">of $1,295 </w:t>
      </w:r>
      <w:r w:rsidR="00CD4569">
        <w:rPr>
          <w:sz w:val="24"/>
          <w:szCs w:val="24"/>
        </w:rPr>
        <w:t xml:space="preserve">requested by </w:t>
      </w:r>
      <w:r w:rsidR="00F15DB2">
        <w:rPr>
          <w:sz w:val="24"/>
          <w:szCs w:val="24"/>
        </w:rPr>
        <w:t xml:space="preserve">Forest Glen </w:t>
      </w:r>
      <w:r w:rsidR="00CD4569">
        <w:rPr>
          <w:sz w:val="24"/>
          <w:szCs w:val="24"/>
        </w:rPr>
        <w:t>because it was based on the number of customers increasing by</w:t>
      </w:r>
      <w:r w:rsidR="00ED5285">
        <w:rPr>
          <w:sz w:val="24"/>
          <w:szCs w:val="24"/>
        </w:rPr>
        <w:t xml:space="preserve"> 53%</w:t>
      </w:r>
      <w:r w:rsidR="00CD4569">
        <w:rPr>
          <w:sz w:val="24"/>
          <w:szCs w:val="24"/>
        </w:rPr>
        <w:t>,</w:t>
      </w:r>
      <w:r w:rsidR="00B7137A">
        <w:rPr>
          <w:rStyle w:val="FootnoteReference"/>
          <w:sz w:val="24"/>
          <w:szCs w:val="24"/>
        </w:rPr>
        <w:footnoteReference w:id="7"/>
      </w:r>
      <w:r w:rsidR="00CD4569">
        <w:rPr>
          <w:sz w:val="24"/>
          <w:szCs w:val="24"/>
        </w:rPr>
        <w:t xml:space="preserve"> </w:t>
      </w:r>
      <w:r w:rsidR="00ED5285">
        <w:rPr>
          <w:sz w:val="24"/>
          <w:szCs w:val="24"/>
        </w:rPr>
        <w:t>which wa</w:t>
      </w:r>
      <w:r w:rsidR="00910224">
        <w:rPr>
          <w:sz w:val="24"/>
          <w:szCs w:val="24"/>
        </w:rPr>
        <w:t xml:space="preserve">s not supported by the 2017 GL.  </w:t>
      </w:r>
      <w:r w:rsidR="009516D0">
        <w:rPr>
          <w:sz w:val="24"/>
          <w:szCs w:val="24"/>
        </w:rPr>
        <w:t>I additionally removed the consulting and engineering expense of $1,575.00</w:t>
      </w:r>
      <w:r w:rsidR="00A12F42">
        <w:rPr>
          <w:sz w:val="24"/>
          <w:szCs w:val="24"/>
        </w:rPr>
        <w:t xml:space="preserve"> </w:t>
      </w:r>
      <w:r w:rsidR="00ED5285">
        <w:rPr>
          <w:sz w:val="24"/>
          <w:szCs w:val="24"/>
        </w:rPr>
        <w:t>because it was a</w:t>
      </w:r>
      <w:r w:rsidR="009516D0">
        <w:rPr>
          <w:sz w:val="24"/>
          <w:szCs w:val="24"/>
        </w:rPr>
        <w:t xml:space="preserve"> </w:t>
      </w:r>
      <w:r w:rsidR="00AA3C58">
        <w:rPr>
          <w:sz w:val="24"/>
          <w:szCs w:val="24"/>
        </w:rPr>
        <w:t>startup</w:t>
      </w:r>
      <w:r w:rsidR="009516D0">
        <w:rPr>
          <w:sz w:val="24"/>
          <w:szCs w:val="24"/>
        </w:rPr>
        <w:t xml:space="preserve"> cost and not</w:t>
      </w:r>
      <w:r w:rsidR="00ED5285">
        <w:rPr>
          <w:sz w:val="24"/>
          <w:szCs w:val="24"/>
        </w:rPr>
        <w:t xml:space="preserve"> a</w:t>
      </w:r>
      <w:r w:rsidR="009516D0">
        <w:rPr>
          <w:sz w:val="24"/>
          <w:szCs w:val="24"/>
        </w:rPr>
        <w:t xml:space="preserve"> normal reoccurring cost to provide wastewater service.  </w:t>
      </w:r>
      <w:r w:rsidR="00305A15">
        <w:rPr>
          <w:sz w:val="24"/>
          <w:szCs w:val="24"/>
        </w:rPr>
        <w:t xml:space="preserve">Finally, </w:t>
      </w:r>
      <w:r w:rsidR="009516D0">
        <w:rPr>
          <w:sz w:val="24"/>
          <w:szCs w:val="24"/>
        </w:rPr>
        <w:t xml:space="preserve">I </w:t>
      </w:r>
      <w:r w:rsidR="00B7137A">
        <w:rPr>
          <w:sz w:val="24"/>
          <w:szCs w:val="24"/>
        </w:rPr>
        <w:t xml:space="preserve">increased this account </w:t>
      </w:r>
      <w:r w:rsidR="00C31EA7">
        <w:rPr>
          <w:sz w:val="24"/>
          <w:szCs w:val="24"/>
        </w:rPr>
        <w:t xml:space="preserve">to match the 2017 </w:t>
      </w:r>
      <w:r w:rsidR="00B7137A">
        <w:rPr>
          <w:sz w:val="24"/>
          <w:szCs w:val="24"/>
        </w:rPr>
        <w:t xml:space="preserve">GL </w:t>
      </w:r>
      <w:r w:rsidR="00C31EA7">
        <w:rPr>
          <w:sz w:val="24"/>
          <w:szCs w:val="24"/>
        </w:rPr>
        <w:t xml:space="preserve">amount for </w:t>
      </w:r>
      <w:r w:rsidR="00B7137A">
        <w:rPr>
          <w:sz w:val="24"/>
          <w:szCs w:val="24"/>
        </w:rPr>
        <w:t>IT &amp; c</w:t>
      </w:r>
      <w:r w:rsidR="00EF6714">
        <w:rPr>
          <w:sz w:val="24"/>
          <w:szCs w:val="24"/>
        </w:rPr>
        <w:t>ommunication expense</w:t>
      </w:r>
      <w:r w:rsidR="009516D0">
        <w:rPr>
          <w:sz w:val="24"/>
          <w:szCs w:val="24"/>
        </w:rPr>
        <w:t xml:space="preserve"> of</w:t>
      </w:r>
      <w:r w:rsidR="00A12F42">
        <w:rPr>
          <w:sz w:val="24"/>
          <w:szCs w:val="24"/>
        </w:rPr>
        <w:t xml:space="preserve"> $</w:t>
      </w:r>
      <w:r w:rsidR="00C31EA7">
        <w:rPr>
          <w:sz w:val="24"/>
          <w:szCs w:val="24"/>
        </w:rPr>
        <w:t>700.65</w:t>
      </w:r>
      <w:r w:rsidR="00A12F42">
        <w:rPr>
          <w:sz w:val="24"/>
          <w:szCs w:val="24"/>
        </w:rPr>
        <w:t xml:space="preserve"> as detailed on the office supply</w:t>
      </w:r>
      <w:r w:rsidR="00D825FB">
        <w:rPr>
          <w:sz w:val="24"/>
          <w:szCs w:val="24"/>
        </w:rPr>
        <w:t xml:space="preserve"> general account page 12</w:t>
      </w:r>
      <w:r w:rsidR="00A12F42">
        <w:rPr>
          <w:sz w:val="24"/>
          <w:szCs w:val="24"/>
        </w:rPr>
        <w:t xml:space="preserve"> in attachment </w:t>
      </w:r>
      <w:r w:rsidR="004B32F0">
        <w:rPr>
          <w:sz w:val="24"/>
          <w:szCs w:val="24"/>
        </w:rPr>
        <w:t>FB</w:t>
      </w:r>
      <w:r w:rsidR="004B32F0" w:rsidRPr="00D825FB">
        <w:rPr>
          <w:sz w:val="24"/>
          <w:szCs w:val="24"/>
        </w:rPr>
        <w:t>-2</w:t>
      </w:r>
      <w:r w:rsidR="00A12F42" w:rsidRPr="00D825FB">
        <w:rPr>
          <w:sz w:val="24"/>
          <w:szCs w:val="24"/>
        </w:rPr>
        <w:t>.</w:t>
      </w:r>
    </w:p>
    <w:p w:rsidR="00910224" w:rsidRDefault="00910224" w:rsidP="00910224">
      <w:pPr>
        <w:pStyle w:val="Level1"/>
        <w:suppressLineNumbers/>
        <w:tabs>
          <w:tab w:val="left" w:pos="-1440"/>
        </w:tabs>
        <w:autoSpaceDE w:val="0"/>
        <w:autoSpaceDN w:val="0"/>
        <w:adjustRightInd w:val="0"/>
        <w:spacing w:line="480" w:lineRule="auto"/>
        <w:ind w:left="720" w:hanging="720"/>
        <w:jc w:val="both"/>
        <w:outlineLvl w:val="0"/>
        <w:rPr>
          <w:b/>
          <w:sz w:val="24"/>
          <w:szCs w:val="24"/>
        </w:rPr>
      </w:pPr>
    </w:p>
    <w:p w:rsidR="00FB51F2" w:rsidRDefault="00FB51F2" w:rsidP="00944081">
      <w:pPr>
        <w:pStyle w:val="Level1"/>
        <w:tabs>
          <w:tab w:val="left" w:pos="-1440"/>
        </w:tabs>
        <w:autoSpaceDE w:val="0"/>
        <w:autoSpaceDN w:val="0"/>
        <w:adjustRightInd w:val="0"/>
        <w:spacing w:line="480" w:lineRule="auto"/>
        <w:ind w:left="720" w:hanging="720"/>
        <w:jc w:val="both"/>
        <w:outlineLvl w:val="0"/>
        <w:rPr>
          <w:b/>
          <w:sz w:val="24"/>
          <w:szCs w:val="24"/>
        </w:rPr>
      </w:pPr>
      <w:r>
        <w:rPr>
          <w:b/>
          <w:sz w:val="24"/>
          <w:szCs w:val="24"/>
        </w:rPr>
        <w:t>Q.</w:t>
      </w:r>
      <w:r>
        <w:rPr>
          <w:b/>
          <w:sz w:val="24"/>
          <w:szCs w:val="24"/>
        </w:rPr>
        <w:tab/>
        <w:t>Please explain your adjustments to Professional Services.</w:t>
      </w:r>
    </w:p>
    <w:p w:rsidR="007706C4" w:rsidRDefault="007706C4" w:rsidP="00944081">
      <w:pPr>
        <w:pStyle w:val="Level1"/>
        <w:tabs>
          <w:tab w:val="left" w:pos="-1440"/>
        </w:tabs>
        <w:autoSpaceDE w:val="0"/>
        <w:autoSpaceDN w:val="0"/>
        <w:adjustRightInd w:val="0"/>
        <w:spacing w:line="480" w:lineRule="auto"/>
        <w:ind w:left="720" w:hanging="720"/>
        <w:jc w:val="both"/>
        <w:outlineLvl w:val="0"/>
        <w:rPr>
          <w:b/>
          <w:sz w:val="24"/>
          <w:szCs w:val="24"/>
        </w:rPr>
      </w:pPr>
      <w:r w:rsidRPr="00747672">
        <w:rPr>
          <w:sz w:val="24"/>
          <w:szCs w:val="24"/>
        </w:rPr>
        <w:t>A.</w:t>
      </w:r>
      <w:r w:rsidRPr="00747672">
        <w:rPr>
          <w:sz w:val="24"/>
          <w:szCs w:val="24"/>
        </w:rPr>
        <w:tab/>
      </w:r>
      <w:r w:rsidR="00305A15">
        <w:rPr>
          <w:sz w:val="24"/>
          <w:szCs w:val="24"/>
        </w:rPr>
        <w:t>Forest Gle</w:t>
      </w:r>
      <w:r w:rsidR="00401151">
        <w:rPr>
          <w:sz w:val="24"/>
          <w:szCs w:val="24"/>
        </w:rPr>
        <w:t xml:space="preserve">n </w:t>
      </w:r>
      <w:r w:rsidR="00B7137A">
        <w:rPr>
          <w:sz w:val="24"/>
          <w:szCs w:val="24"/>
        </w:rPr>
        <w:t>requested an adjusted Professional S</w:t>
      </w:r>
      <w:r w:rsidR="00910224">
        <w:rPr>
          <w:sz w:val="24"/>
          <w:szCs w:val="24"/>
        </w:rPr>
        <w:t xml:space="preserve">ervices expense of $28,765.  </w:t>
      </w:r>
      <w:r w:rsidR="00B7137A">
        <w:rPr>
          <w:sz w:val="24"/>
          <w:szCs w:val="24"/>
        </w:rPr>
        <w:t>The Professional S</w:t>
      </w:r>
      <w:r w:rsidR="00305A15">
        <w:rPr>
          <w:sz w:val="24"/>
          <w:szCs w:val="24"/>
        </w:rPr>
        <w:t xml:space="preserve">ervices expense in the application includes the GL accounts as follows: </w:t>
      </w:r>
      <w:r w:rsidR="00A01600">
        <w:rPr>
          <w:sz w:val="24"/>
          <w:szCs w:val="24"/>
        </w:rPr>
        <w:t xml:space="preserve">accounting, legal, and management services.  </w:t>
      </w:r>
      <w:r w:rsidR="00157459">
        <w:rPr>
          <w:sz w:val="24"/>
          <w:szCs w:val="24"/>
        </w:rPr>
        <w:t>Based on the 2017 GL, I allowed known and measurable changes of $969.44 for accounting services and $3,</w:t>
      </w:r>
      <w:r w:rsidR="00910224">
        <w:rPr>
          <w:sz w:val="24"/>
          <w:szCs w:val="24"/>
        </w:rPr>
        <w:t xml:space="preserve">183.62 for management services.  </w:t>
      </w:r>
      <w:r w:rsidR="00157459">
        <w:rPr>
          <w:sz w:val="24"/>
          <w:szCs w:val="24"/>
        </w:rPr>
        <w:t>This resulted in a reduction of $2,485.04 to</w:t>
      </w:r>
      <w:r w:rsidR="00A01600">
        <w:rPr>
          <w:sz w:val="24"/>
          <w:szCs w:val="24"/>
        </w:rPr>
        <w:t xml:space="preserve"> the</w:t>
      </w:r>
      <w:r w:rsidR="00305A15">
        <w:rPr>
          <w:sz w:val="24"/>
          <w:szCs w:val="24"/>
        </w:rPr>
        <w:t xml:space="preserve"> </w:t>
      </w:r>
      <w:r w:rsidR="00A01600">
        <w:rPr>
          <w:sz w:val="24"/>
          <w:szCs w:val="24"/>
        </w:rPr>
        <w:t xml:space="preserve">known and measurable </w:t>
      </w:r>
      <w:r w:rsidR="00305A15">
        <w:rPr>
          <w:sz w:val="24"/>
          <w:szCs w:val="24"/>
        </w:rPr>
        <w:t>change</w:t>
      </w:r>
      <w:r w:rsidR="00B7137A">
        <w:rPr>
          <w:sz w:val="24"/>
          <w:szCs w:val="24"/>
        </w:rPr>
        <w:t xml:space="preserve"> of $6,638.10 requested by Forest Glen</w:t>
      </w:r>
      <w:r w:rsidR="00157459">
        <w:rPr>
          <w:sz w:val="24"/>
          <w:szCs w:val="24"/>
        </w:rPr>
        <w:t>.</w:t>
      </w:r>
      <w:r w:rsidR="00157459">
        <w:rPr>
          <w:rStyle w:val="FootnoteReference"/>
          <w:sz w:val="24"/>
          <w:szCs w:val="24"/>
        </w:rPr>
        <w:footnoteReference w:id="8"/>
      </w:r>
      <w:r w:rsidR="00910224">
        <w:rPr>
          <w:sz w:val="24"/>
          <w:szCs w:val="24"/>
        </w:rPr>
        <w:t xml:space="preserve">  </w:t>
      </w:r>
      <w:r w:rsidR="00FB0977">
        <w:rPr>
          <w:sz w:val="24"/>
          <w:szCs w:val="24"/>
        </w:rPr>
        <w:t>Additionally</w:t>
      </w:r>
      <w:r w:rsidR="00B7137A">
        <w:rPr>
          <w:sz w:val="24"/>
          <w:szCs w:val="24"/>
        </w:rPr>
        <w:t>,</w:t>
      </w:r>
      <w:r w:rsidR="00FB0977">
        <w:rPr>
          <w:sz w:val="24"/>
          <w:szCs w:val="24"/>
        </w:rPr>
        <w:t xml:space="preserve"> I </w:t>
      </w:r>
      <w:r w:rsidR="00320836">
        <w:rPr>
          <w:sz w:val="24"/>
          <w:szCs w:val="24"/>
        </w:rPr>
        <w:t xml:space="preserve">recommend two reductions to legal fees </w:t>
      </w:r>
      <w:r w:rsidR="0070254F">
        <w:rPr>
          <w:sz w:val="24"/>
          <w:szCs w:val="24"/>
        </w:rPr>
        <w:t>totaling</w:t>
      </w:r>
      <w:r w:rsidR="00FB0977">
        <w:rPr>
          <w:sz w:val="24"/>
          <w:szCs w:val="24"/>
        </w:rPr>
        <w:t xml:space="preserve"> </w:t>
      </w:r>
      <w:r w:rsidR="00A01600">
        <w:rPr>
          <w:sz w:val="24"/>
          <w:szCs w:val="24"/>
        </w:rPr>
        <w:t>$7,818.46</w:t>
      </w:r>
      <w:r w:rsidR="00910224">
        <w:rPr>
          <w:sz w:val="24"/>
          <w:szCs w:val="24"/>
        </w:rPr>
        <w:t xml:space="preserve">.  </w:t>
      </w:r>
      <w:r w:rsidR="00320836">
        <w:rPr>
          <w:sz w:val="24"/>
          <w:szCs w:val="24"/>
        </w:rPr>
        <w:t>The first reduction is</w:t>
      </w:r>
      <w:r w:rsidR="00A01600">
        <w:rPr>
          <w:sz w:val="24"/>
          <w:szCs w:val="24"/>
        </w:rPr>
        <w:t xml:space="preserve"> </w:t>
      </w:r>
      <w:r w:rsidR="00FB0977">
        <w:rPr>
          <w:sz w:val="24"/>
          <w:szCs w:val="24"/>
        </w:rPr>
        <w:t xml:space="preserve">$2,034.71 </w:t>
      </w:r>
      <w:r w:rsidR="00320836">
        <w:rPr>
          <w:sz w:val="24"/>
          <w:szCs w:val="24"/>
        </w:rPr>
        <w:t xml:space="preserve">of </w:t>
      </w:r>
      <w:r w:rsidR="00FB0977">
        <w:rPr>
          <w:sz w:val="24"/>
          <w:szCs w:val="24"/>
        </w:rPr>
        <w:t>legal fees</w:t>
      </w:r>
      <w:r w:rsidR="00B7137A">
        <w:rPr>
          <w:sz w:val="24"/>
          <w:szCs w:val="24"/>
        </w:rPr>
        <w:t>,</w:t>
      </w:r>
      <w:r w:rsidR="00FB0977">
        <w:rPr>
          <w:sz w:val="24"/>
          <w:szCs w:val="24"/>
        </w:rPr>
        <w:t xml:space="preserve"> </w:t>
      </w:r>
      <w:r w:rsidR="00320836">
        <w:rPr>
          <w:sz w:val="24"/>
          <w:szCs w:val="24"/>
        </w:rPr>
        <w:t>which were charged for services that should not be i</w:t>
      </w:r>
      <w:r w:rsidR="00B7137A">
        <w:rPr>
          <w:sz w:val="24"/>
          <w:szCs w:val="24"/>
        </w:rPr>
        <w:t>n</w:t>
      </w:r>
      <w:r w:rsidR="00910224">
        <w:rPr>
          <w:sz w:val="24"/>
          <w:szCs w:val="24"/>
        </w:rPr>
        <w:t xml:space="preserve">cluded in the cost of service.  </w:t>
      </w:r>
      <w:r w:rsidR="00B7137A">
        <w:rPr>
          <w:sz w:val="24"/>
          <w:szCs w:val="24"/>
        </w:rPr>
        <w:t xml:space="preserve">Forest Glen </w:t>
      </w:r>
      <w:r w:rsidR="00320836">
        <w:rPr>
          <w:sz w:val="24"/>
          <w:szCs w:val="24"/>
        </w:rPr>
        <w:t>agreed that this was the case</w:t>
      </w:r>
      <w:r w:rsidR="00B7137A">
        <w:rPr>
          <w:sz w:val="24"/>
          <w:szCs w:val="24"/>
        </w:rPr>
        <w:t>.</w:t>
      </w:r>
      <w:r w:rsidR="00B7137A">
        <w:rPr>
          <w:rStyle w:val="FootnoteReference"/>
          <w:sz w:val="24"/>
          <w:szCs w:val="24"/>
        </w:rPr>
        <w:footnoteReference w:id="9"/>
      </w:r>
      <w:r w:rsidR="00B7137A">
        <w:rPr>
          <w:sz w:val="24"/>
          <w:szCs w:val="24"/>
        </w:rPr>
        <w:t xml:space="preserve">  </w:t>
      </w:r>
      <w:r w:rsidR="00320836">
        <w:rPr>
          <w:sz w:val="24"/>
          <w:szCs w:val="24"/>
        </w:rPr>
        <w:t>The second reduction is</w:t>
      </w:r>
      <w:r w:rsidR="00276528">
        <w:rPr>
          <w:sz w:val="24"/>
          <w:szCs w:val="24"/>
        </w:rPr>
        <w:t xml:space="preserve"> $</w:t>
      </w:r>
      <w:r w:rsidR="00FB0977">
        <w:rPr>
          <w:sz w:val="24"/>
          <w:szCs w:val="24"/>
        </w:rPr>
        <w:t>5,783.75</w:t>
      </w:r>
      <w:r w:rsidR="00320836">
        <w:rPr>
          <w:sz w:val="24"/>
          <w:szCs w:val="24"/>
        </w:rPr>
        <w:t xml:space="preserve">. The invoices for these legal fees indicated that </w:t>
      </w:r>
      <w:r w:rsidR="00276528">
        <w:rPr>
          <w:sz w:val="24"/>
          <w:szCs w:val="24"/>
        </w:rPr>
        <w:t>they were for raising capital, stock, company research</w:t>
      </w:r>
      <w:r w:rsidR="0016127E">
        <w:rPr>
          <w:sz w:val="24"/>
          <w:szCs w:val="24"/>
        </w:rPr>
        <w:t xml:space="preserve"> and</w:t>
      </w:r>
      <w:r w:rsidR="00276528">
        <w:rPr>
          <w:sz w:val="24"/>
          <w:szCs w:val="24"/>
        </w:rPr>
        <w:t xml:space="preserve"> planning costs </w:t>
      </w:r>
      <w:r w:rsidR="00320836">
        <w:rPr>
          <w:sz w:val="24"/>
          <w:szCs w:val="24"/>
        </w:rPr>
        <w:t xml:space="preserve">which should be paid for by investors and not </w:t>
      </w:r>
      <w:r w:rsidR="00B7137A">
        <w:rPr>
          <w:sz w:val="24"/>
          <w:szCs w:val="24"/>
        </w:rPr>
        <w:t xml:space="preserve">the </w:t>
      </w:r>
      <w:r w:rsidR="00320836">
        <w:rPr>
          <w:sz w:val="24"/>
          <w:szCs w:val="24"/>
        </w:rPr>
        <w:t>customers</w:t>
      </w:r>
      <w:r w:rsidR="00B7137A">
        <w:rPr>
          <w:sz w:val="24"/>
          <w:szCs w:val="24"/>
        </w:rPr>
        <w:t xml:space="preserve"> because they are not related to providing sewer service</w:t>
      </w:r>
      <w:r w:rsidR="0016127E">
        <w:rPr>
          <w:sz w:val="24"/>
          <w:szCs w:val="24"/>
        </w:rPr>
        <w:t>, and</w:t>
      </w:r>
      <w:r w:rsidR="0009387E">
        <w:rPr>
          <w:sz w:val="24"/>
          <w:szCs w:val="24"/>
        </w:rPr>
        <w:t xml:space="preserve"> they are </w:t>
      </w:r>
      <w:r w:rsidR="00276528">
        <w:rPr>
          <w:sz w:val="24"/>
          <w:szCs w:val="24"/>
        </w:rPr>
        <w:t xml:space="preserve">non-reoccurring charges.  </w:t>
      </w:r>
      <w:r w:rsidR="00FB0977">
        <w:rPr>
          <w:sz w:val="24"/>
          <w:szCs w:val="24"/>
        </w:rPr>
        <w:t xml:space="preserve">    </w:t>
      </w:r>
    </w:p>
    <w:p w:rsidR="00FB51F2" w:rsidRDefault="00FB51F2" w:rsidP="00944081">
      <w:pPr>
        <w:pStyle w:val="Level1"/>
        <w:tabs>
          <w:tab w:val="left" w:pos="-1440"/>
        </w:tabs>
        <w:autoSpaceDE w:val="0"/>
        <w:autoSpaceDN w:val="0"/>
        <w:adjustRightInd w:val="0"/>
        <w:spacing w:line="480" w:lineRule="auto"/>
        <w:ind w:left="720" w:hanging="720"/>
        <w:jc w:val="both"/>
        <w:outlineLvl w:val="0"/>
        <w:rPr>
          <w:b/>
          <w:sz w:val="24"/>
          <w:szCs w:val="24"/>
        </w:rPr>
      </w:pPr>
      <w:r>
        <w:rPr>
          <w:b/>
          <w:sz w:val="24"/>
          <w:szCs w:val="24"/>
        </w:rPr>
        <w:t>Q.</w:t>
      </w:r>
      <w:r>
        <w:rPr>
          <w:b/>
          <w:sz w:val="24"/>
          <w:szCs w:val="24"/>
        </w:rPr>
        <w:tab/>
        <w:t>Please explain your adjustment to Insurance.</w:t>
      </w:r>
    </w:p>
    <w:p w:rsidR="000B5781" w:rsidRDefault="000B5781" w:rsidP="00944081">
      <w:pPr>
        <w:pStyle w:val="Level1"/>
        <w:tabs>
          <w:tab w:val="left" w:pos="-1440"/>
        </w:tabs>
        <w:autoSpaceDE w:val="0"/>
        <w:autoSpaceDN w:val="0"/>
        <w:adjustRightInd w:val="0"/>
        <w:spacing w:line="480" w:lineRule="auto"/>
        <w:ind w:left="720" w:hanging="720"/>
        <w:jc w:val="both"/>
        <w:outlineLvl w:val="0"/>
        <w:rPr>
          <w:sz w:val="24"/>
          <w:szCs w:val="24"/>
        </w:rPr>
      </w:pPr>
      <w:r w:rsidRPr="00747672">
        <w:rPr>
          <w:sz w:val="24"/>
          <w:szCs w:val="24"/>
        </w:rPr>
        <w:t>A.</w:t>
      </w:r>
      <w:r w:rsidRPr="00747672">
        <w:rPr>
          <w:sz w:val="24"/>
          <w:szCs w:val="24"/>
        </w:rPr>
        <w:tab/>
      </w:r>
      <w:r w:rsidR="00004217">
        <w:rPr>
          <w:sz w:val="24"/>
          <w:szCs w:val="24"/>
        </w:rPr>
        <w:t>The 2017 G</w:t>
      </w:r>
      <w:r w:rsidR="00390D18">
        <w:rPr>
          <w:sz w:val="24"/>
          <w:szCs w:val="24"/>
        </w:rPr>
        <w:t>L</w:t>
      </w:r>
      <w:r w:rsidR="00E41A27">
        <w:rPr>
          <w:sz w:val="24"/>
          <w:szCs w:val="24"/>
        </w:rPr>
        <w:t xml:space="preserve"> account </w:t>
      </w:r>
      <w:r w:rsidR="00004217">
        <w:rPr>
          <w:sz w:val="24"/>
          <w:szCs w:val="24"/>
        </w:rPr>
        <w:t xml:space="preserve">indicated that this expense changed </w:t>
      </w:r>
      <w:r w:rsidR="0009387E">
        <w:rPr>
          <w:sz w:val="24"/>
          <w:szCs w:val="24"/>
        </w:rPr>
        <w:t xml:space="preserve">from $2,446.10 in 2016 </w:t>
      </w:r>
      <w:r w:rsidR="00004217">
        <w:rPr>
          <w:sz w:val="24"/>
          <w:szCs w:val="24"/>
        </w:rPr>
        <w:t>to $2,678.80.</w:t>
      </w:r>
      <w:r w:rsidR="0009387E">
        <w:rPr>
          <w:sz w:val="24"/>
          <w:szCs w:val="24"/>
        </w:rPr>
        <w:t xml:space="preserve">  Forest Glen requested a known and measurable change of $1,306.98, which is larger than the $212.70 difference on the GL.  </w:t>
      </w:r>
      <w:r w:rsidR="00004217">
        <w:rPr>
          <w:sz w:val="24"/>
          <w:szCs w:val="24"/>
        </w:rPr>
        <w:t>I therefore recommend a reduction of $1,</w:t>
      </w:r>
      <w:r w:rsidR="00C70C34">
        <w:rPr>
          <w:sz w:val="24"/>
          <w:szCs w:val="24"/>
        </w:rPr>
        <w:t>094.18</w:t>
      </w:r>
      <w:r w:rsidR="00004217">
        <w:rPr>
          <w:sz w:val="24"/>
          <w:szCs w:val="24"/>
        </w:rPr>
        <w:t xml:space="preserve"> to the </w:t>
      </w:r>
      <w:r w:rsidR="00C70C34">
        <w:rPr>
          <w:sz w:val="24"/>
          <w:szCs w:val="24"/>
        </w:rPr>
        <w:t xml:space="preserve">adjusted </w:t>
      </w:r>
      <w:r w:rsidR="00004217">
        <w:rPr>
          <w:sz w:val="24"/>
          <w:szCs w:val="24"/>
        </w:rPr>
        <w:t>test year amount of $</w:t>
      </w:r>
      <w:r w:rsidR="00C70C34">
        <w:rPr>
          <w:sz w:val="24"/>
          <w:szCs w:val="24"/>
        </w:rPr>
        <w:t>3,772.98</w:t>
      </w:r>
      <w:r w:rsidR="00004217">
        <w:rPr>
          <w:sz w:val="24"/>
          <w:szCs w:val="24"/>
        </w:rPr>
        <w:t xml:space="preserve">. </w:t>
      </w:r>
      <w:r w:rsidR="00E41A27">
        <w:rPr>
          <w:sz w:val="24"/>
          <w:szCs w:val="24"/>
        </w:rPr>
        <w:t xml:space="preserve"> </w:t>
      </w:r>
      <w:r w:rsidR="00004217">
        <w:rPr>
          <w:sz w:val="24"/>
          <w:szCs w:val="24"/>
        </w:rPr>
        <w:t>This cha</w:t>
      </w:r>
      <w:r w:rsidR="000F331B">
        <w:rPr>
          <w:sz w:val="24"/>
          <w:szCs w:val="24"/>
        </w:rPr>
        <w:t>nge is reflected on page 17 of Attachment FB-2</w:t>
      </w:r>
      <w:r w:rsidR="00004217">
        <w:rPr>
          <w:sz w:val="24"/>
          <w:szCs w:val="24"/>
        </w:rPr>
        <w:t xml:space="preserve"> </w:t>
      </w:r>
      <w:r w:rsidR="00C70C34">
        <w:rPr>
          <w:sz w:val="24"/>
          <w:szCs w:val="24"/>
        </w:rPr>
        <w:t xml:space="preserve">which shows the </w:t>
      </w:r>
      <w:r w:rsidR="00004217">
        <w:rPr>
          <w:sz w:val="24"/>
          <w:szCs w:val="24"/>
        </w:rPr>
        <w:t>proposed known and me</w:t>
      </w:r>
      <w:r w:rsidR="00E41A27">
        <w:rPr>
          <w:sz w:val="24"/>
          <w:szCs w:val="24"/>
        </w:rPr>
        <w:t xml:space="preserve">asureable amount </w:t>
      </w:r>
      <w:r w:rsidR="00004217">
        <w:rPr>
          <w:sz w:val="24"/>
          <w:szCs w:val="24"/>
        </w:rPr>
        <w:t>of</w:t>
      </w:r>
      <w:r w:rsidR="00E41A27">
        <w:rPr>
          <w:sz w:val="24"/>
          <w:szCs w:val="24"/>
        </w:rPr>
        <w:t xml:space="preserve"> </w:t>
      </w:r>
      <w:r w:rsidR="00C70C34">
        <w:rPr>
          <w:sz w:val="24"/>
          <w:szCs w:val="24"/>
        </w:rPr>
        <w:t xml:space="preserve">positive $1,306.98 being reduced by </w:t>
      </w:r>
      <w:r w:rsidR="0009387E">
        <w:rPr>
          <w:sz w:val="24"/>
          <w:szCs w:val="24"/>
        </w:rPr>
        <w:t>$1,094</w:t>
      </w:r>
      <w:r w:rsidR="00E41A27">
        <w:rPr>
          <w:sz w:val="24"/>
          <w:szCs w:val="24"/>
        </w:rPr>
        <w:t>.18.</w:t>
      </w:r>
    </w:p>
    <w:p w:rsidR="00497E47" w:rsidRDefault="00497E47" w:rsidP="00497E47">
      <w:pPr>
        <w:pStyle w:val="Level1"/>
        <w:suppressLineNumbers/>
        <w:tabs>
          <w:tab w:val="left" w:pos="-1440"/>
        </w:tabs>
        <w:autoSpaceDE w:val="0"/>
        <w:autoSpaceDN w:val="0"/>
        <w:adjustRightInd w:val="0"/>
        <w:spacing w:line="480" w:lineRule="auto"/>
        <w:ind w:left="720" w:hanging="720"/>
        <w:jc w:val="both"/>
        <w:outlineLvl w:val="0"/>
        <w:rPr>
          <w:b/>
          <w:sz w:val="24"/>
          <w:szCs w:val="24"/>
        </w:rPr>
      </w:pPr>
    </w:p>
    <w:p w:rsidR="00FB51F2" w:rsidRDefault="00FB51F2" w:rsidP="00944081">
      <w:pPr>
        <w:pStyle w:val="Level1"/>
        <w:tabs>
          <w:tab w:val="left" w:pos="-1440"/>
        </w:tabs>
        <w:autoSpaceDE w:val="0"/>
        <w:autoSpaceDN w:val="0"/>
        <w:adjustRightInd w:val="0"/>
        <w:spacing w:line="480" w:lineRule="auto"/>
        <w:ind w:left="720" w:hanging="720"/>
        <w:jc w:val="both"/>
        <w:outlineLvl w:val="0"/>
        <w:rPr>
          <w:b/>
          <w:sz w:val="24"/>
          <w:szCs w:val="24"/>
        </w:rPr>
      </w:pPr>
      <w:r>
        <w:rPr>
          <w:b/>
          <w:sz w:val="24"/>
          <w:szCs w:val="24"/>
        </w:rPr>
        <w:t>Q.</w:t>
      </w:r>
      <w:r>
        <w:rPr>
          <w:b/>
          <w:sz w:val="24"/>
          <w:szCs w:val="24"/>
        </w:rPr>
        <w:tab/>
        <w:t>Please explain</w:t>
      </w:r>
      <w:r w:rsidR="0009387E">
        <w:rPr>
          <w:b/>
          <w:sz w:val="24"/>
          <w:szCs w:val="24"/>
        </w:rPr>
        <w:t xml:space="preserve"> your adjustment to Regulatory Expense (O</w:t>
      </w:r>
      <w:r>
        <w:rPr>
          <w:b/>
          <w:sz w:val="24"/>
          <w:szCs w:val="24"/>
        </w:rPr>
        <w:t>ther</w:t>
      </w:r>
      <w:r w:rsidR="0009387E">
        <w:rPr>
          <w:b/>
          <w:sz w:val="24"/>
          <w:szCs w:val="24"/>
        </w:rPr>
        <w:t>)</w:t>
      </w:r>
      <w:r>
        <w:rPr>
          <w:b/>
          <w:sz w:val="24"/>
          <w:szCs w:val="24"/>
        </w:rPr>
        <w:t>.</w:t>
      </w:r>
    </w:p>
    <w:p w:rsidR="008D1E09" w:rsidRPr="00710FB8" w:rsidRDefault="00E41A27" w:rsidP="00710FB8">
      <w:pPr>
        <w:pStyle w:val="Level1"/>
        <w:tabs>
          <w:tab w:val="left" w:pos="-1440"/>
        </w:tabs>
        <w:autoSpaceDE w:val="0"/>
        <w:autoSpaceDN w:val="0"/>
        <w:adjustRightInd w:val="0"/>
        <w:spacing w:line="480" w:lineRule="auto"/>
        <w:ind w:left="720" w:hanging="720"/>
        <w:jc w:val="both"/>
        <w:outlineLvl w:val="0"/>
        <w:rPr>
          <w:b/>
          <w:sz w:val="24"/>
          <w:szCs w:val="24"/>
        </w:rPr>
      </w:pPr>
      <w:r w:rsidRPr="00747672">
        <w:rPr>
          <w:sz w:val="24"/>
          <w:szCs w:val="24"/>
        </w:rPr>
        <w:t>A.</w:t>
      </w:r>
      <w:r w:rsidRPr="00747672">
        <w:rPr>
          <w:sz w:val="24"/>
          <w:szCs w:val="24"/>
        </w:rPr>
        <w:tab/>
      </w:r>
      <w:r w:rsidR="0009387E">
        <w:rPr>
          <w:sz w:val="24"/>
          <w:szCs w:val="24"/>
        </w:rPr>
        <w:t xml:space="preserve">The Regulatory Expense (Other) </w:t>
      </w:r>
      <w:r w:rsidR="00004217">
        <w:rPr>
          <w:sz w:val="24"/>
          <w:szCs w:val="24"/>
        </w:rPr>
        <w:t>account</w:t>
      </w:r>
      <w:r w:rsidR="0009387E">
        <w:rPr>
          <w:sz w:val="24"/>
          <w:szCs w:val="24"/>
        </w:rPr>
        <w:t xml:space="preserve"> on the application</w:t>
      </w:r>
      <w:r w:rsidR="00004217">
        <w:rPr>
          <w:sz w:val="24"/>
          <w:szCs w:val="24"/>
        </w:rPr>
        <w:t xml:space="preserve"> includes </w:t>
      </w:r>
      <w:r w:rsidR="00FE5E5A">
        <w:rPr>
          <w:sz w:val="24"/>
          <w:szCs w:val="24"/>
        </w:rPr>
        <w:t xml:space="preserve">the </w:t>
      </w:r>
      <w:r w:rsidR="00390D18">
        <w:rPr>
          <w:sz w:val="24"/>
          <w:szCs w:val="24"/>
        </w:rPr>
        <w:t>GL</w:t>
      </w:r>
      <w:r w:rsidR="004706C8">
        <w:rPr>
          <w:sz w:val="24"/>
          <w:szCs w:val="24"/>
        </w:rPr>
        <w:t xml:space="preserve"> repair</w:t>
      </w:r>
      <w:r w:rsidR="00C70C34">
        <w:rPr>
          <w:sz w:val="24"/>
          <w:szCs w:val="24"/>
        </w:rPr>
        <w:t>s</w:t>
      </w:r>
      <w:r w:rsidR="004706C8">
        <w:rPr>
          <w:sz w:val="24"/>
          <w:szCs w:val="24"/>
        </w:rPr>
        <w:t xml:space="preserve"> and IT &amp; communication accounts.  </w:t>
      </w:r>
      <w:r w:rsidR="0009387E">
        <w:rPr>
          <w:sz w:val="24"/>
          <w:szCs w:val="24"/>
        </w:rPr>
        <w:t>Expenses for repairs</w:t>
      </w:r>
      <w:r w:rsidR="004706C8">
        <w:rPr>
          <w:sz w:val="24"/>
          <w:szCs w:val="24"/>
        </w:rPr>
        <w:t xml:space="preserve"> are normally reported in the</w:t>
      </w:r>
      <w:r w:rsidR="0009387E">
        <w:rPr>
          <w:sz w:val="24"/>
          <w:szCs w:val="24"/>
        </w:rPr>
        <w:t xml:space="preserve"> Other Plant Maintenance account</w:t>
      </w:r>
      <w:r w:rsidR="004706C8">
        <w:rPr>
          <w:sz w:val="24"/>
          <w:szCs w:val="24"/>
        </w:rPr>
        <w:t xml:space="preserve"> </w:t>
      </w:r>
      <w:r w:rsidR="0009387E">
        <w:rPr>
          <w:sz w:val="24"/>
          <w:szCs w:val="24"/>
        </w:rPr>
        <w:t>and IT and communication expenses are normally reported in the Office S</w:t>
      </w:r>
      <w:r w:rsidR="004706C8">
        <w:rPr>
          <w:sz w:val="24"/>
          <w:szCs w:val="24"/>
        </w:rPr>
        <w:t>upplies and</w:t>
      </w:r>
      <w:r w:rsidR="0009387E">
        <w:rPr>
          <w:sz w:val="24"/>
          <w:szCs w:val="24"/>
        </w:rPr>
        <w:t xml:space="preserve"> Expenses account</w:t>
      </w:r>
      <w:r w:rsidR="004706C8">
        <w:rPr>
          <w:sz w:val="24"/>
          <w:szCs w:val="24"/>
        </w:rPr>
        <w:t>.  Therefore</w:t>
      </w:r>
      <w:r w:rsidR="0009387E">
        <w:rPr>
          <w:sz w:val="24"/>
          <w:szCs w:val="24"/>
        </w:rPr>
        <w:t>,</w:t>
      </w:r>
      <w:r w:rsidR="004706C8">
        <w:rPr>
          <w:sz w:val="24"/>
          <w:szCs w:val="24"/>
        </w:rPr>
        <w:t xml:space="preserve"> I reclassified </w:t>
      </w:r>
      <w:r w:rsidR="00710FB8">
        <w:rPr>
          <w:sz w:val="24"/>
          <w:szCs w:val="24"/>
        </w:rPr>
        <w:t xml:space="preserve">$1,543.93 of </w:t>
      </w:r>
      <w:r w:rsidR="004706C8">
        <w:rPr>
          <w:sz w:val="24"/>
          <w:szCs w:val="24"/>
        </w:rPr>
        <w:t>expenditure</w:t>
      </w:r>
      <w:r w:rsidR="00710FB8">
        <w:rPr>
          <w:sz w:val="24"/>
          <w:szCs w:val="24"/>
        </w:rPr>
        <w:t>s as listed on page 8 of Attachment FB-2</w:t>
      </w:r>
      <w:r w:rsidR="004706C8">
        <w:rPr>
          <w:sz w:val="24"/>
          <w:szCs w:val="24"/>
        </w:rPr>
        <w:t xml:space="preserve"> </w:t>
      </w:r>
      <w:r w:rsidR="00C70C34">
        <w:rPr>
          <w:sz w:val="24"/>
          <w:szCs w:val="24"/>
        </w:rPr>
        <w:t>to</w:t>
      </w:r>
      <w:r w:rsidR="00710FB8">
        <w:rPr>
          <w:sz w:val="24"/>
          <w:szCs w:val="24"/>
        </w:rPr>
        <w:t xml:space="preserve"> the Other Plant Maintenance account on the application.  </w:t>
      </w:r>
      <w:r w:rsidR="00497E47">
        <w:rPr>
          <w:sz w:val="24"/>
          <w:szCs w:val="24"/>
        </w:rPr>
        <w:t>A</w:t>
      </w:r>
      <w:r w:rsidR="004706C8">
        <w:rPr>
          <w:sz w:val="24"/>
          <w:szCs w:val="24"/>
        </w:rPr>
        <w:t>fter review</w:t>
      </w:r>
      <w:r w:rsidR="00C70C34">
        <w:rPr>
          <w:sz w:val="24"/>
          <w:szCs w:val="24"/>
        </w:rPr>
        <w:t>ing</w:t>
      </w:r>
      <w:r w:rsidR="004706C8">
        <w:rPr>
          <w:sz w:val="24"/>
          <w:szCs w:val="24"/>
        </w:rPr>
        <w:t xml:space="preserve"> </w:t>
      </w:r>
      <w:r w:rsidR="00C70C34">
        <w:rPr>
          <w:sz w:val="24"/>
          <w:szCs w:val="24"/>
        </w:rPr>
        <w:t xml:space="preserve">the application, I determined that </w:t>
      </w:r>
      <w:r w:rsidR="00710FB8">
        <w:rPr>
          <w:sz w:val="24"/>
          <w:szCs w:val="24"/>
        </w:rPr>
        <w:t>Forest Glen’s amended application</w:t>
      </w:r>
      <w:r w:rsidR="004706C8">
        <w:rPr>
          <w:sz w:val="24"/>
          <w:szCs w:val="24"/>
        </w:rPr>
        <w:t xml:space="preserve"> </w:t>
      </w:r>
      <w:r w:rsidR="00391124">
        <w:rPr>
          <w:sz w:val="24"/>
          <w:szCs w:val="24"/>
        </w:rPr>
        <w:t>omitted</w:t>
      </w:r>
      <w:r w:rsidR="004706C8">
        <w:rPr>
          <w:sz w:val="24"/>
          <w:szCs w:val="24"/>
        </w:rPr>
        <w:t xml:space="preserve"> the </w:t>
      </w:r>
      <w:r w:rsidR="00710FB8">
        <w:rPr>
          <w:sz w:val="24"/>
          <w:szCs w:val="24"/>
        </w:rPr>
        <w:t xml:space="preserve">expenses in the </w:t>
      </w:r>
      <w:r w:rsidR="00390D18">
        <w:rPr>
          <w:sz w:val="24"/>
          <w:szCs w:val="24"/>
        </w:rPr>
        <w:t>GL</w:t>
      </w:r>
      <w:r w:rsidR="004706C8">
        <w:rPr>
          <w:sz w:val="24"/>
          <w:szCs w:val="24"/>
        </w:rPr>
        <w:t xml:space="preserve"> testing </w:t>
      </w:r>
      <w:r w:rsidR="00391124">
        <w:rPr>
          <w:sz w:val="24"/>
          <w:szCs w:val="24"/>
        </w:rPr>
        <w:t xml:space="preserve">and </w:t>
      </w:r>
      <w:r w:rsidR="004706C8">
        <w:rPr>
          <w:sz w:val="24"/>
          <w:szCs w:val="24"/>
        </w:rPr>
        <w:t xml:space="preserve">regulatory </w:t>
      </w:r>
      <w:r w:rsidR="00710FB8">
        <w:rPr>
          <w:sz w:val="24"/>
          <w:szCs w:val="24"/>
        </w:rPr>
        <w:t>accounts</w:t>
      </w:r>
      <w:r w:rsidR="002A21FA">
        <w:rPr>
          <w:sz w:val="24"/>
          <w:szCs w:val="24"/>
        </w:rPr>
        <w:t>.  Therefore</w:t>
      </w:r>
      <w:r w:rsidR="00710FB8">
        <w:rPr>
          <w:sz w:val="24"/>
          <w:szCs w:val="24"/>
        </w:rPr>
        <w:t>,</w:t>
      </w:r>
      <w:r w:rsidR="002A21FA">
        <w:rPr>
          <w:sz w:val="24"/>
          <w:szCs w:val="24"/>
        </w:rPr>
        <w:t xml:space="preserve"> I added these </w:t>
      </w:r>
      <w:r w:rsidR="00390D18">
        <w:rPr>
          <w:sz w:val="24"/>
          <w:szCs w:val="24"/>
        </w:rPr>
        <w:t>GL</w:t>
      </w:r>
      <w:r w:rsidR="002A21FA">
        <w:rPr>
          <w:sz w:val="24"/>
          <w:szCs w:val="24"/>
        </w:rPr>
        <w:t xml:space="preserve"> expense</w:t>
      </w:r>
      <w:r w:rsidR="00460D78">
        <w:rPr>
          <w:sz w:val="24"/>
          <w:szCs w:val="24"/>
        </w:rPr>
        <w:t>s</w:t>
      </w:r>
      <w:r w:rsidR="002A21FA">
        <w:rPr>
          <w:sz w:val="24"/>
          <w:szCs w:val="24"/>
        </w:rPr>
        <w:t xml:space="preserve"> to </w:t>
      </w:r>
      <w:r w:rsidR="00710FB8">
        <w:rPr>
          <w:sz w:val="24"/>
          <w:szCs w:val="24"/>
        </w:rPr>
        <w:t xml:space="preserve">the Regulatory Expense (Other) </w:t>
      </w:r>
      <w:r w:rsidR="002A21FA">
        <w:rPr>
          <w:sz w:val="24"/>
          <w:szCs w:val="24"/>
        </w:rPr>
        <w:t>account</w:t>
      </w:r>
      <w:r w:rsidR="00710FB8">
        <w:rPr>
          <w:sz w:val="24"/>
          <w:szCs w:val="24"/>
        </w:rPr>
        <w:t xml:space="preserve"> in the application</w:t>
      </w:r>
      <w:r w:rsidR="00460D78">
        <w:rPr>
          <w:sz w:val="24"/>
          <w:szCs w:val="24"/>
        </w:rPr>
        <w:t xml:space="preserve"> as follows:</w:t>
      </w:r>
      <w:r w:rsidR="002A21FA">
        <w:rPr>
          <w:sz w:val="24"/>
          <w:szCs w:val="24"/>
        </w:rPr>
        <w:t xml:space="preserve"> </w:t>
      </w:r>
      <w:r w:rsidR="00497E47">
        <w:rPr>
          <w:sz w:val="24"/>
          <w:szCs w:val="24"/>
        </w:rPr>
        <w:t xml:space="preserve">$2,088 for </w:t>
      </w:r>
      <w:r w:rsidR="002A21FA">
        <w:rPr>
          <w:sz w:val="24"/>
          <w:szCs w:val="24"/>
        </w:rPr>
        <w:t>testing and $1,250</w:t>
      </w:r>
      <w:r w:rsidR="00497E47">
        <w:rPr>
          <w:sz w:val="24"/>
          <w:szCs w:val="24"/>
        </w:rPr>
        <w:t xml:space="preserve"> for regulatory (</w:t>
      </w:r>
      <w:r w:rsidR="00460D78">
        <w:rPr>
          <w:sz w:val="24"/>
          <w:szCs w:val="24"/>
        </w:rPr>
        <w:t>total of</w:t>
      </w:r>
      <w:r w:rsidR="002A21FA">
        <w:rPr>
          <w:sz w:val="24"/>
          <w:szCs w:val="24"/>
        </w:rPr>
        <w:t xml:space="preserve"> $3,338</w:t>
      </w:r>
      <w:r w:rsidR="00497E47">
        <w:rPr>
          <w:sz w:val="24"/>
          <w:szCs w:val="24"/>
        </w:rPr>
        <w:t>)</w:t>
      </w:r>
      <w:r w:rsidR="00891005">
        <w:rPr>
          <w:sz w:val="24"/>
          <w:szCs w:val="24"/>
        </w:rPr>
        <w:t xml:space="preserve"> as listed on page 18 of Attachment FB-2</w:t>
      </w:r>
      <w:r w:rsidR="002A21FA">
        <w:rPr>
          <w:sz w:val="24"/>
          <w:szCs w:val="24"/>
        </w:rPr>
        <w:t xml:space="preserve">. </w:t>
      </w:r>
      <w:r w:rsidR="004706C8">
        <w:rPr>
          <w:sz w:val="24"/>
          <w:szCs w:val="24"/>
        </w:rPr>
        <w:t xml:space="preserve"> </w:t>
      </w:r>
      <w:r w:rsidR="005A10AF" w:rsidRPr="00747672">
        <w:rPr>
          <w:sz w:val="24"/>
          <w:szCs w:val="24"/>
        </w:rPr>
        <w:t xml:space="preserve"> </w:t>
      </w:r>
    </w:p>
    <w:p w:rsidR="003C2E0B" w:rsidRPr="00747672" w:rsidRDefault="003C2E0B" w:rsidP="007A71D9">
      <w:pPr>
        <w:pStyle w:val="Level1"/>
        <w:tabs>
          <w:tab w:val="left" w:pos="-1440"/>
        </w:tabs>
        <w:autoSpaceDE w:val="0"/>
        <w:autoSpaceDN w:val="0"/>
        <w:adjustRightInd w:val="0"/>
        <w:spacing w:line="480" w:lineRule="auto"/>
        <w:ind w:left="1080" w:hanging="1080"/>
        <w:jc w:val="both"/>
        <w:outlineLvl w:val="0"/>
        <w:rPr>
          <w:b/>
          <w:sz w:val="24"/>
          <w:szCs w:val="24"/>
        </w:rPr>
      </w:pPr>
      <w:r w:rsidRPr="00747672">
        <w:rPr>
          <w:b/>
          <w:sz w:val="24"/>
          <w:szCs w:val="24"/>
        </w:rPr>
        <w:t>Q.</w:t>
      </w:r>
      <w:r w:rsidRPr="00747672">
        <w:rPr>
          <w:b/>
          <w:sz w:val="24"/>
          <w:szCs w:val="24"/>
        </w:rPr>
        <w:tab/>
      </w:r>
      <w:r w:rsidR="00FB51F2">
        <w:rPr>
          <w:b/>
          <w:sz w:val="24"/>
          <w:szCs w:val="24"/>
        </w:rPr>
        <w:t>Please explain</w:t>
      </w:r>
      <w:r w:rsidRPr="00747672">
        <w:rPr>
          <w:b/>
          <w:sz w:val="24"/>
          <w:szCs w:val="24"/>
        </w:rPr>
        <w:t xml:space="preserve"> you</w:t>
      </w:r>
      <w:r w:rsidR="00FB51F2">
        <w:rPr>
          <w:b/>
          <w:sz w:val="24"/>
          <w:szCs w:val="24"/>
        </w:rPr>
        <w:t>r</w:t>
      </w:r>
      <w:r w:rsidRPr="00747672">
        <w:rPr>
          <w:b/>
          <w:sz w:val="24"/>
          <w:szCs w:val="24"/>
        </w:rPr>
        <w:t xml:space="preserve"> </w:t>
      </w:r>
      <w:r w:rsidR="00C10B14" w:rsidRPr="00747672">
        <w:rPr>
          <w:b/>
          <w:sz w:val="24"/>
          <w:szCs w:val="24"/>
        </w:rPr>
        <w:t xml:space="preserve">adjustments to </w:t>
      </w:r>
      <w:r w:rsidRPr="00747672">
        <w:rPr>
          <w:b/>
          <w:sz w:val="24"/>
          <w:szCs w:val="24"/>
        </w:rPr>
        <w:t>Return</w:t>
      </w:r>
      <w:r w:rsidR="009310DA">
        <w:rPr>
          <w:b/>
          <w:sz w:val="24"/>
          <w:szCs w:val="24"/>
        </w:rPr>
        <w:t xml:space="preserve"> on Invested Capital</w:t>
      </w:r>
      <w:r w:rsidR="00FB51F2">
        <w:rPr>
          <w:b/>
          <w:sz w:val="24"/>
          <w:szCs w:val="24"/>
        </w:rPr>
        <w:t>.</w:t>
      </w:r>
    </w:p>
    <w:p w:rsidR="00F1244A" w:rsidRPr="00747672" w:rsidRDefault="003C2E0B" w:rsidP="00DF2088">
      <w:pPr>
        <w:pStyle w:val="Level1"/>
        <w:tabs>
          <w:tab w:val="left" w:pos="-1440"/>
        </w:tabs>
        <w:autoSpaceDE w:val="0"/>
        <w:autoSpaceDN w:val="0"/>
        <w:adjustRightInd w:val="0"/>
        <w:spacing w:line="480" w:lineRule="auto"/>
        <w:ind w:left="720" w:hanging="1440"/>
        <w:jc w:val="both"/>
        <w:outlineLvl w:val="0"/>
        <w:rPr>
          <w:sz w:val="24"/>
          <w:szCs w:val="24"/>
        </w:rPr>
      </w:pPr>
      <w:r w:rsidRPr="00747672">
        <w:rPr>
          <w:sz w:val="24"/>
          <w:szCs w:val="24"/>
        </w:rPr>
        <w:tab/>
        <w:t>A.</w:t>
      </w:r>
      <w:r w:rsidRPr="00747672">
        <w:rPr>
          <w:sz w:val="24"/>
          <w:szCs w:val="24"/>
        </w:rPr>
        <w:tab/>
      </w:r>
      <w:r w:rsidR="00330A56" w:rsidRPr="00747672">
        <w:rPr>
          <w:sz w:val="24"/>
          <w:szCs w:val="24"/>
        </w:rPr>
        <w:t xml:space="preserve"> </w:t>
      </w:r>
      <w:r w:rsidR="00391124">
        <w:rPr>
          <w:sz w:val="24"/>
          <w:szCs w:val="24"/>
        </w:rPr>
        <w:t>I</w:t>
      </w:r>
      <w:r w:rsidR="00D37436" w:rsidRPr="00747672">
        <w:rPr>
          <w:sz w:val="24"/>
          <w:szCs w:val="24"/>
        </w:rPr>
        <w:t xml:space="preserve">n accordance with </w:t>
      </w:r>
      <w:r w:rsidR="00C10B14" w:rsidRPr="00747672">
        <w:rPr>
          <w:sz w:val="24"/>
          <w:szCs w:val="24"/>
        </w:rPr>
        <w:t>Mr</w:t>
      </w:r>
      <w:r w:rsidR="00B57B84" w:rsidRPr="00747672">
        <w:rPr>
          <w:sz w:val="24"/>
          <w:szCs w:val="24"/>
        </w:rPr>
        <w:t xml:space="preserve">. </w:t>
      </w:r>
      <w:r w:rsidR="00C10B14" w:rsidRPr="00747672">
        <w:rPr>
          <w:sz w:val="24"/>
          <w:szCs w:val="24"/>
        </w:rPr>
        <w:t>Novak</w:t>
      </w:r>
      <w:r w:rsidR="00E55C48" w:rsidRPr="00747672">
        <w:rPr>
          <w:sz w:val="24"/>
          <w:szCs w:val="24"/>
        </w:rPr>
        <w:t>’s d</w:t>
      </w:r>
      <w:r w:rsidR="00662C9E" w:rsidRPr="00747672">
        <w:rPr>
          <w:sz w:val="24"/>
          <w:szCs w:val="24"/>
        </w:rPr>
        <w:t>irect testimony</w:t>
      </w:r>
      <w:r w:rsidR="00F56D58" w:rsidRPr="00747672">
        <w:rPr>
          <w:sz w:val="24"/>
          <w:szCs w:val="24"/>
        </w:rPr>
        <w:t>,</w:t>
      </w:r>
      <w:r w:rsidR="00E55C48" w:rsidRPr="00747672">
        <w:rPr>
          <w:sz w:val="24"/>
          <w:szCs w:val="24"/>
        </w:rPr>
        <w:t xml:space="preserve"> the </w:t>
      </w:r>
      <w:r w:rsidR="00710FB8">
        <w:rPr>
          <w:sz w:val="24"/>
          <w:szCs w:val="24"/>
        </w:rPr>
        <w:t xml:space="preserve">overall rate of return </w:t>
      </w:r>
      <w:r w:rsidR="00B57B84" w:rsidRPr="00747672">
        <w:rPr>
          <w:sz w:val="24"/>
          <w:szCs w:val="24"/>
        </w:rPr>
        <w:t>was reduced</w:t>
      </w:r>
      <w:r w:rsidR="00C10B14" w:rsidRPr="00747672">
        <w:rPr>
          <w:sz w:val="24"/>
          <w:szCs w:val="24"/>
        </w:rPr>
        <w:t xml:space="preserve"> to 6.88</w:t>
      </w:r>
      <w:r w:rsidR="00E55C48" w:rsidRPr="00747672">
        <w:rPr>
          <w:sz w:val="24"/>
          <w:szCs w:val="24"/>
        </w:rPr>
        <w:t>%</w:t>
      </w:r>
      <w:r w:rsidR="00ED502E" w:rsidRPr="00747672">
        <w:rPr>
          <w:sz w:val="24"/>
          <w:szCs w:val="24"/>
        </w:rPr>
        <w:t xml:space="preserve"> as listed</w:t>
      </w:r>
      <w:r w:rsidR="00C10B14" w:rsidRPr="00747672">
        <w:rPr>
          <w:sz w:val="24"/>
          <w:szCs w:val="24"/>
        </w:rPr>
        <w:t xml:space="preserve"> in Attachment </w:t>
      </w:r>
      <w:r w:rsidR="003B253C" w:rsidRPr="00747672">
        <w:rPr>
          <w:sz w:val="24"/>
          <w:szCs w:val="24"/>
        </w:rPr>
        <w:t>F</w:t>
      </w:r>
      <w:r w:rsidR="00451FAF" w:rsidRPr="00747672">
        <w:rPr>
          <w:sz w:val="24"/>
          <w:szCs w:val="24"/>
        </w:rPr>
        <w:t>B</w:t>
      </w:r>
      <w:r w:rsidR="00FB51F2">
        <w:rPr>
          <w:sz w:val="24"/>
          <w:szCs w:val="24"/>
        </w:rPr>
        <w:t>-</w:t>
      </w:r>
      <w:r w:rsidR="003B253C" w:rsidRPr="00747672">
        <w:rPr>
          <w:sz w:val="24"/>
          <w:szCs w:val="24"/>
        </w:rPr>
        <w:t>1</w:t>
      </w:r>
      <w:r w:rsidR="009310DA">
        <w:rPr>
          <w:sz w:val="24"/>
          <w:szCs w:val="24"/>
        </w:rPr>
        <w:t>,</w:t>
      </w:r>
      <w:r w:rsidR="00C10B14" w:rsidRPr="00747672">
        <w:rPr>
          <w:sz w:val="24"/>
          <w:szCs w:val="24"/>
        </w:rPr>
        <w:t xml:space="preserve"> </w:t>
      </w:r>
      <w:r w:rsidR="008D3263" w:rsidRPr="00747672">
        <w:rPr>
          <w:sz w:val="24"/>
          <w:szCs w:val="24"/>
        </w:rPr>
        <w:t xml:space="preserve">Staff </w:t>
      </w:r>
      <w:r w:rsidR="00710FB8">
        <w:rPr>
          <w:sz w:val="24"/>
          <w:szCs w:val="24"/>
        </w:rPr>
        <w:t>Schedule III</w:t>
      </w:r>
      <w:r w:rsidR="00662C9E" w:rsidRPr="00747672">
        <w:rPr>
          <w:sz w:val="24"/>
          <w:szCs w:val="24"/>
        </w:rPr>
        <w:t>.</w:t>
      </w:r>
      <w:r w:rsidR="00E55C48" w:rsidRPr="00747672">
        <w:rPr>
          <w:sz w:val="24"/>
          <w:szCs w:val="24"/>
        </w:rPr>
        <w:t xml:space="preserve"> </w:t>
      </w:r>
    </w:p>
    <w:p w:rsidR="00F1244A" w:rsidRPr="00747672" w:rsidRDefault="00ED502E" w:rsidP="000640C2">
      <w:pPr>
        <w:pStyle w:val="Level1"/>
        <w:tabs>
          <w:tab w:val="left" w:pos="-1440"/>
        </w:tabs>
        <w:autoSpaceDE w:val="0"/>
        <w:autoSpaceDN w:val="0"/>
        <w:adjustRightInd w:val="0"/>
        <w:spacing w:line="480" w:lineRule="auto"/>
        <w:jc w:val="both"/>
        <w:outlineLvl w:val="0"/>
        <w:rPr>
          <w:b/>
          <w:sz w:val="24"/>
          <w:szCs w:val="24"/>
        </w:rPr>
      </w:pPr>
      <w:r w:rsidRPr="00747672">
        <w:rPr>
          <w:b/>
          <w:sz w:val="24"/>
          <w:szCs w:val="24"/>
        </w:rPr>
        <w:t>Q.</w:t>
      </w:r>
      <w:r w:rsidRPr="00747672">
        <w:rPr>
          <w:b/>
          <w:sz w:val="24"/>
          <w:szCs w:val="24"/>
        </w:rPr>
        <w:tab/>
        <w:t>D</w:t>
      </w:r>
      <w:r w:rsidR="0054711B" w:rsidRPr="00747672">
        <w:rPr>
          <w:b/>
          <w:sz w:val="24"/>
          <w:szCs w:val="24"/>
        </w:rPr>
        <w:t>o</w:t>
      </w:r>
      <w:r w:rsidRPr="00747672">
        <w:rPr>
          <w:b/>
          <w:sz w:val="24"/>
          <w:szCs w:val="24"/>
        </w:rPr>
        <w:t xml:space="preserve"> you </w:t>
      </w:r>
      <w:r w:rsidR="0054711B" w:rsidRPr="00747672">
        <w:rPr>
          <w:b/>
          <w:sz w:val="24"/>
          <w:szCs w:val="24"/>
        </w:rPr>
        <w:t xml:space="preserve">recommend </w:t>
      </w:r>
      <w:r w:rsidRPr="00747672">
        <w:rPr>
          <w:b/>
          <w:sz w:val="24"/>
          <w:szCs w:val="24"/>
        </w:rPr>
        <w:t>reductions to</w:t>
      </w:r>
      <w:r w:rsidR="00C10B14" w:rsidRPr="00747672">
        <w:rPr>
          <w:b/>
          <w:sz w:val="24"/>
          <w:szCs w:val="24"/>
        </w:rPr>
        <w:t xml:space="preserve"> </w:t>
      </w:r>
      <w:r w:rsidRPr="00747672">
        <w:rPr>
          <w:b/>
          <w:sz w:val="24"/>
          <w:szCs w:val="24"/>
        </w:rPr>
        <w:t>Total Invested Capital</w:t>
      </w:r>
      <w:r w:rsidR="00F1244A" w:rsidRPr="00747672">
        <w:rPr>
          <w:b/>
          <w:sz w:val="24"/>
          <w:szCs w:val="24"/>
        </w:rPr>
        <w:t>?</w:t>
      </w:r>
      <w:r w:rsidR="00FB51F2">
        <w:rPr>
          <w:b/>
          <w:sz w:val="24"/>
          <w:szCs w:val="24"/>
        </w:rPr>
        <w:t xml:space="preserve"> Please</w:t>
      </w:r>
      <w:r w:rsidR="009310DA">
        <w:rPr>
          <w:b/>
          <w:sz w:val="24"/>
          <w:szCs w:val="24"/>
        </w:rPr>
        <w:t xml:space="preserve"> </w:t>
      </w:r>
      <w:r w:rsidR="00FB51F2">
        <w:rPr>
          <w:b/>
          <w:sz w:val="24"/>
          <w:szCs w:val="24"/>
        </w:rPr>
        <w:t>explain.</w:t>
      </w:r>
    </w:p>
    <w:p w:rsidR="00346BD9" w:rsidRPr="00747672" w:rsidRDefault="00F1244A" w:rsidP="007A3242">
      <w:pPr>
        <w:pStyle w:val="Level1"/>
        <w:tabs>
          <w:tab w:val="left" w:pos="-1440"/>
        </w:tabs>
        <w:autoSpaceDE w:val="0"/>
        <w:autoSpaceDN w:val="0"/>
        <w:adjustRightInd w:val="0"/>
        <w:spacing w:line="480" w:lineRule="auto"/>
        <w:ind w:left="720" w:hanging="720"/>
        <w:jc w:val="both"/>
        <w:outlineLvl w:val="0"/>
        <w:rPr>
          <w:sz w:val="24"/>
          <w:szCs w:val="24"/>
        </w:rPr>
      </w:pPr>
      <w:r w:rsidRPr="00747672">
        <w:rPr>
          <w:sz w:val="24"/>
          <w:szCs w:val="24"/>
        </w:rPr>
        <w:t>A.</w:t>
      </w:r>
      <w:r w:rsidRPr="00747672">
        <w:rPr>
          <w:sz w:val="24"/>
          <w:szCs w:val="24"/>
        </w:rPr>
        <w:tab/>
      </w:r>
      <w:r w:rsidR="00ED502E" w:rsidRPr="00747672">
        <w:rPr>
          <w:sz w:val="24"/>
          <w:szCs w:val="24"/>
        </w:rPr>
        <w:t>Yes</w:t>
      </w:r>
      <w:r w:rsidR="00FB51F2">
        <w:rPr>
          <w:sz w:val="24"/>
          <w:szCs w:val="24"/>
        </w:rPr>
        <w:t>.</w:t>
      </w:r>
      <w:r w:rsidR="00497E47">
        <w:rPr>
          <w:sz w:val="24"/>
          <w:szCs w:val="24"/>
        </w:rPr>
        <w:t xml:space="preserve"> </w:t>
      </w:r>
      <w:r w:rsidR="00ED502E" w:rsidRPr="00747672">
        <w:rPr>
          <w:sz w:val="24"/>
          <w:szCs w:val="24"/>
        </w:rPr>
        <w:t xml:space="preserve"> Accu</w:t>
      </w:r>
      <w:r w:rsidR="00C10B14" w:rsidRPr="00747672">
        <w:rPr>
          <w:sz w:val="24"/>
          <w:szCs w:val="24"/>
        </w:rPr>
        <w:t>mulated Depreciation was increased</w:t>
      </w:r>
      <w:r w:rsidR="00ED502E" w:rsidRPr="00747672">
        <w:rPr>
          <w:sz w:val="24"/>
          <w:szCs w:val="24"/>
        </w:rPr>
        <w:t xml:space="preserve"> by </w:t>
      </w:r>
      <w:r w:rsidR="00C10B14" w:rsidRPr="00747672">
        <w:rPr>
          <w:sz w:val="24"/>
          <w:szCs w:val="24"/>
        </w:rPr>
        <w:t>$47,628</w:t>
      </w:r>
      <w:r w:rsidR="00ED502E" w:rsidRPr="00747672">
        <w:rPr>
          <w:sz w:val="24"/>
          <w:szCs w:val="24"/>
        </w:rPr>
        <w:t xml:space="preserve"> as lis</w:t>
      </w:r>
      <w:r w:rsidR="00C10B14" w:rsidRPr="00747672">
        <w:rPr>
          <w:sz w:val="24"/>
          <w:szCs w:val="24"/>
        </w:rPr>
        <w:t>ted in Attachment FB</w:t>
      </w:r>
      <w:r w:rsidR="00FB51F2">
        <w:rPr>
          <w:sz w:val="24"/>
          <w:szCs w:val="24"/>
        </w:rPr>
        <w:t>-</w:t>
      </w:r>
      <w:r w:rsidR="003B253C" w:rsidRPr="00747672">
        <w:rPr>
          <w:sz w:val="24"/>
          <w:szCs w:val="24"/>
        </w:rPr>
        <w:t>1</w:t>
      </w:r>
      <w:r w:rsidR="009310DA">
        <w:rPr>
          <w:sz w:val="24"/>
          <w:szCs w:val="24"/>
        </w:rPr>
        <w:t>,</w:t>
      </w:r>
      <w:r w:rsidR="00C10B14" w:rsidRPr="00747672">
        <w:rPr>
          <w:sz w:val="24"/>
          <w:szCs w:val="24"/>
        </w:rPr>
        <w:t xml:space="preserve"> </w:t>
      </w:r>
      <w:r w:rsidR="008D3263" w:rsidRPr="00747672">
        <w:rPr>
          <w:sz w:val="24"/>
          <w:szCs w:val="24"/>
        </w:rPr>
        <w:t xml:space="preserve">Staff </w:t>
      </w:r>
      <w:r w:rsidR="00497E47">
        <w:rPr>
          <w:sz w:val="24"/>
          <w:szCs w:val="24"/>
        </w:rPr>
        <w:t xml:space="preserve">Schedule III </w:t>
      </w:r>
      <w:r w:rsidR="00830813" w:rsidRPr="00747672">
        <w:rPr>
          <w:sz w:val="24"/>
          <w:szCs w:val="24"/>
        </w:rPr>
        <w:t>and Contribution in</w:t>
      </w:r>
      <w:r w:rsidR="00330A56" w:rsidRPr="00747672">
        <w:rPr>
          <w:sz w:val="24"/>
          <w:szCs w:val="24"/>
        </w:rPr>
        <w:t xml:space="preserve"> Aid of Construction was increased</w:t>
      </w:r>
      <w:r w:rsidR="00830813" w:rsidRPr="00747672">
        <w:rPr>
          <w:sz w:val="24"/>
          <w:szCs w:val="24"/>
        </w:rPr>
        <w:t xml:space="preserve"> by </w:t>
      </w:r>
      <w:r w:rsidR="00830813" w:rsidRPr="005C173A">
        <w:rPr>
          <w:sz w:val="24"/>
          <w:szCs w:val="24"/>
        </w:rPr>
        <w:t>$208,200</w:t>
      </w:r>
      <w:r w:rsidR="00391124" w:rsidRPr="005C173A">
        <w:rPr>
          <w:sz w:val="24"/>
          <w:szCs w:val="24"/>
        </w:rPr>
        <w:t>.</w:t>
      </w:r>
      <w:r w:rsidR="00391124">
        <w:rPr>
          <w:sz w:val="24"/>
          <w:szCs w:val="24"/>
        </w:rPr>
        <w:t xml:space="preserve"> These two adjustments were</w:t>
      </w:r>
      <w:r w:rsidR="00BE3331" w:rsidRPr="00747672">
        <w:rPr>
          <w:sz w:val="24"/>
          <w:szCs w:val="24"/>
        </w:rPr>
        <w:t xml:space="preserve"> based</w:t>
      </w:r>
      <w:r w:rsidR="00C5163B" w:rsidRPr="00747672">
        <w:rPr>
          <w:sz w:val="24"/>
          <w:szCs w:val="24"/>
        </w:rPr>
        <w:t xml:space="preserve"> on</w:t>
      </w:r>
      <w:r w:rsidR="00ED502E" w:rsidRPr="00747672">
        <w:rPr>
          <w:sz w:val="24"/>
          <w:szCs w:val="24"/>
        </w:rPr>
        <w:t xml:space="preserve"> the </w:t>
      </w:r>
      <w:r w:rsidR="00C5163B" w:rsidRPr="00747672">
        <w:rPr>
          <w:sz w:val="24"/>
          <w:szCs w:val="24"/>
        </w:rPr>
        <w:t>d</w:t>
      </w:r>
      <w:r w:rsidR="00ED502E" w:rsidRPr="00747672">
        <w:rPr>
          <w:sz w:val="24"/>
          <w:szCs w:val="24"/>
        </w:rPr>
        <w:t xml:space="preserve">irect </w:t>
      </w:r>
      <w:r w:rsidR="00C5163B" w:rsidRPr="00747672">
        <w:rPr>
          <w:sz w:val="24"/>
          <w:szCs w:val="24"/>
        </w:rPr>
        <w:t>t</w:t>
      </w:r>
      <w:r w:rsidR="00ED502E" w:rsidRPr="00747672">
        <w:rPr>
          <w:sz w:val="24"/>
          <w:szCs w:val="24"/>
        </w:rPr>
        <w:t xml:space="preserve">estimony </w:t>
      </w:r>
      <w:r w:rsidR="00D37436" w:rsidRPr="00747672">
        <w:rPr>
          <w:sz w:val="24"/>
          <w:szCs w:val="24"/>
        </w:rPr>
        <w:t>of</w:t>
      </w:r>
      <w:r w:rsidR="00ED502E" w:rsidRPr="00747672">
        <w:rPr>
          <w:sz w:val="24"/>
          <w:szCs w:val="24"/>
        </w:rPr>
        <w:t xml:space="preserve"> </w:t>
      </w:r>
      <w:r w:rsidR="008D4C1F">
        <w:rPr>
          <w:sz w:val="24"/>
          <w:szCs w:val="24"/>
        </w:rPr>
        <w:t>Staff witness Greg</w:t>
      </w:r>
      <w:r w:rsidR="00C10B14" w:rsidRPr="00747672">
        <w:rPr>
          <w:sz w:val="24"/>
          <w:szCs w:val="24"/>
        </w:rPr>
        <w:t xml:space="preserve"> Charles</w:t>
      </w:r>
      <w:r w:rsidR="008D4C1F">
        <w:rPr>
          <w:sz w:val="24"/>
          <w:szCs w:val="24"/>
        </w:rPr>
        <w:t>.  The w</w:t>
      </w:r>
      <w:r w:rsidR="00ED502E" w:rsidRPr="00747672">
        <w:rPr>
          <w:sz w:val="24"/>
          <w:szCs w:val="24"/>
        </w:rPr>
        <w:t xml:space="preserve">orking cash </w:t>
      </w:r>
      <w:r w:rsidR="008D4C1F">
        <w:rPr>
          <w:sz w:val="24"/>
          <w:szCs w:val="24"/>
        </w:rPr>
        <w:t xml:space="preserve">allowance </w:t>
      </w:r>
      <w:r w:rsidR="00ED502E" w:rsidRPr="00747672">
        <w:rPr>
          <w:sz w:val="24"/>
          <w:szCs w:val="24"/>
        </w:rPr>
        <w:t xml:space="preserve">was reduced by </w:t>
      </w:r>
      <w:r w:rsidR="00C10B14" w:rsidRPr="00747672">
        <w:rPr>
          <w:sz w:val="24"/>
          <w:szCs w:val="24"/>
        </w:rPr>
        <w:t>$5</w:t>
      </w:r>
      <w:r w:rsidR="00EE03D1" w:rsidRPr="00747672">
        <w:rPr>
          <w:sz w:val="24"/>
          <w:szCs w:val="24"/>
        </w:rPr>
        <w:t>,</w:t>
      </w:r>
      <w:r w:rsidR="00C10B14" w:rsidRPr="00747672">
        <w:rPr>
          <w:sz w:val="24"/>
          <w:szCs w:val="24"/>
        </w:rPr>
        <w:t>117</w:t>
      </w:r>
      <w:r w:rsidR="00830813" w:rsidRPr="00747672">
        <w:rPr>
          <w:sz w:val="24"/>
          <w:szCs w:val="24"/>
        </w:rPr>
        <w:t xml:space="preserve"> </w:t>
      </w:r>
      <w:r w:rsidR="00FB51F2">
        <w:rPr>
          <w:sz w:val="24"/>
          <w:szCs w:val="24"/>
        </w:rPr>
        <w:t xml:space="preserve">due to </w:t>
      </w:r>
      <w:r w:rsidR="008D4C1F">
        <w:rPr>
          <w:sz w:val="24"/>
          <w:szCs w:val="24"/>
        </w:rPr>
        <w:t>flow through changes to other O</w:t>
      </w:r>
      <w:r w:rsidR="00FB51F2">
        <w:rPr>
          <w:sz w:val="24"/>
          <w:szCs w:val="24"/>
        </w:rPr>
        <w:t xml:space="preserve">&amp;M expenses. </w:t>
      </w:r>
      <w:r w:rsidR="00497E47">
        <w:rPr>
          <w:sz w:val="24"/>
          <w:szCs w:val="24"/>
        </w:rPr>
        <w:t xml:space="preserve"> </w:t>
      </w:r>
      <w:r w:rsidR="00FB51F2">
        <w:rPr>
          <w:sz w:val="24"/>
          <w:szCs w:val="24"/>
        </w:rPr>
        <w:t>I also recommend a</w:t>
      </w:r>
      <w:r w:rsidR="00BE3331" w:rsidRPr="00747672">
        <w:rPr>
          <w:sz w:val="24"/>
          <w:szCs w:val="24"/>
        </w:rPr>
        <w:t xml:space="preserve"> reduction of $15,461 for </w:t>
      </w:r>
      <w:r w:rsidR="001F29B8">
        <w:rPr>
          <w:sz w:val="24"/>
          <w:szCs w:val="24"/>
        </w:rPr>
        <w:t>ADFIT</w:t>
      </w:r>
      <w:r w:rsidR="008D4C1F">
        <w:rPr>
          <w:sz w:val="24"/>
          <w:szCs w:val="24"/>
        </w:rPr>
        <w:t>,</w:t>
      </w:r>
      <w:r w:rsidR="00474241" w:rsidRPr="00747672">
        <w:rPr>
          <w:sz w:val="24"/>
          <w:szCs w:val="24"/>
        </w:rPr>
        <w:t xml:space="preserve"> </w:t>
      </w:r>
      <w:r w:rsidR="00C5163B" w:rsidRPr="00747672">
        <w:rPr>
          <w:sz w:val="24"/>
          <w:szCs w:val="24"/>
        </w:rPr>
        <w:t>which is addressed later in this testimony</w:t>
      </w:r>
      <w:r w:rsidR="00497E47">
        <w:rPr>
          <w:sz w:val="24"/>
          <w:szCs w:val="24"/>
        </w:rPr>
        <w:t>.</w:t>
      </w:r>
      <w:r w:rsidR="00DC219F" w:rsidRPr="00747672">
        <w:rPr>
          <w:sz w:val="24"/>
          <w:szCs w:val="24"/>
        </w:rPr>
        <w:t xml:space="preserve">  Therefore</w:t>
      </w:r>
      <w:r w:rsidR="0054711B" w:rsidRPr="00747672">
        <w:rPr>
          <w:sz w:val="24"/>
          <w:szCs w:val="24"/>
        </w:rPr>
        <w:t>,</w:t>
      </w:r>
      <w:r w:rsidR="00DC219F" w:rsidRPr="00747672">
        <w:rPr>
          <w:sz w:val="24"/>
          <w:szCs w:val="24"/>
        </w:rPr>
        <w:t xml:space="preserve"> Staff</w:t>
      </w:r>
      <w:r w:rsidR="00C5163B" w:rsidRPr="00747672">
        <w:rPr>
          <w:sz w:val="24"/>
          <w:szCs w:val="24"/>
        </w:rPr>
        <w:t>’</w:t>
      </w:r>
      <w:r w:rsidR="00DC219F" w:rsidRPr="00747672">
        <w:rPr>
          <w:sz w:val="24"/>
          <w:szCs w:val="24"/>
        </w:rPr>
        <w:t>s</w:t>
      </w:r>
      <w:r w:rsidR="007F02BC" w:rsidRPr="00747672">
        <w:rPr>
          <w:sz w:val="24"/>
          <w:szCs w:val="24"/>
        </w:rPr>
        <w:t xml:space="preserve"> recommended</w:t>
      </w:r>
      <w:r w:rsidR="00DC219F" w:rsidRPr="00747672">
        <w:rPr>
          <w:sz w:val="24"/>
          <w:szCs w:val="24"/>
        </w:rPr>
        <w:t xml:space="preserve"> tota</w:t>
      </w:r>
      <w:r w:rsidR="00474241" w:rsidRPr="00747672">
        <w:rPr>
          <w:sz w:val="24"/>
          <w:szCs w:val="24"/>
        </w:rPr>
        <w:t>l invested capital</w:t>
      </w:r>
      <w:r w:rsidR="00662A2C">
        <w:rPr>
          <w:sz w:val="24"/>
          <w:szCs w:val="24"/>
        </w:rPr>
        <w:t>, excluding reuse assets,</w:t>
      </w:r>
      <w:r w:rsidR="00474241" w:rsidRPr="00747672">
        <w:rPr>
          <w:sz w:val="24"/>
          <w:szCs w:val="24"/>
        </w:rPr>
        <w:t xml:space="preserve"> is $3</w:t>
      </w:r>
      <w:r w:rsidR="007F02BC" w:rsidRPr="00747672">
        <w:rPr>
          <w:sz w:val="24"/>
          <w:szCs w:val="24"/>
        </w:rPr>
        <w:t>3</w:t>
      </w:r>
      <w:r w:rsidR="002E5632" w:rsidRPr="00747672">
        <w:rPr>
          <w:sz w:val="24"/>
          <w:szCs w:val="24"/>
        </w:rPr>
        <w:t>1</w:t>
      </w:r>
      <w:r w:rsidR="007F02BC" w:rsidRPr="00747672">
        <w:rPr>
          <w:sz w:val="24"/>
          <w:szCs w:val="24"/>
        </w:rPr>
        <w:t>,</w:t>
      </w:r>
      <w:r w:rsidR="00474241" w:rsidRPr="00747672">
        <w:rPr>
          <w:sz w:val="24"/>
          <w:szCs w:val="24"/>
        </w:rPr>
        <w:t>714</w:t>
      </w:r>
      <w:r w:rsidR="00DC219F" w:rsidRPr="00747672">
        <w:rPr>
          <w:sz w:val="24"/>
          <w:szCs w:val="24"/>
        </w:rPr>
        <w:t xml:space="preserve"> as listed</w:t>
      </w:r>
      <w:r w:rsidR="00474241" w:rsidRPr="00747672">
        <w:rPr>
          <w:sz w:val="24"/>
          <w:szCs w:val="24"/>
        </w:rPr>
        <w:t xml:space="preserve"> in Attachment FB</w:t>
      </w:r>
      <w:r w:rsidR="00FB51F2">
        <w:rPr>
          <w:sz w:val="24"/>
          <w:szCs w:val="24"/>
        </w:rPr>
        <w:t>-</w:t>
      </w:r>
      <w:r w:rsidR="003B253C" w:rsidRPr="00747672">
        <w:rPr>
          <w:sz w:val="24"/>
          <w:szCs w:val="24"/>
        </w:rPr>
        <w:t>1</w:t>
      </w:r>
      <w:r w:rsidR="00FB51F2">
        <w:rPr>
          <w:sz w:val="24"/>
          <w:szCs w:val="24"/>
        </w:rPr>
        <w:t>,</w:t>
      </w:r>
      <w:r w:rsidR="00474241" w:rsidRPr="00747672">
        <w:rPr>
          <w:sz w:val="24"/>
          <w:szCs w:val="24"/>
        </w:rPr>
        <w:t xml:space="preserve"> </w:t>
      </w:r>
      <w:r w:rsidR="008D3263" w:rsidRPr="00747672">
        <w:rPr>
          <w:sz w:val="24"/>
          <w:szCs w:val="24"/>
        </w:rPr>
        <w:t xml:space="preserve">Staff </w:t>
      </w:r>
      <w:r w:rsidR="00497E47">
        <w:rPr>
          <w:sz w:val="24"/>
          <w:szCs w:val="24"/>
        </w:rPr>
        <w:t>Schedule III</w:t>
      </w:r>
      <w:r w:rsidR="00474241" w:rsidRPr="00747672">
        <w:rPr>
          <w:sz w:val="24"/>
          <w:szCs w:val="24"/>
        </w:rPr>
        <w:t>,</w:t>
      </w:r>
      <w:r w:rsidR="00115140" w:rsidRPr="00747672">
        <w:rPr>
          <w:sz w:val="24"/>
          <w:szCs w:val="24"/>
        </w:rPr>
        <w:t xml:space="preserve"> resulting in </w:t>
      </w:r>
      <w:r w:rsidR="00391124">
        <w:rPr>
          <w:sz w:val="24"/>
          <w:szCs w:val="24"/>
        </w:rPr>
        <w:t xml:space="preserve">an </w:t>
      </w:r>
      <w:r w:rsidR="00C5163B" w:rsidRPr="00747672">
        <w:rPr>
          <w:sz w:val="24"/>
          <w:szCs w:val="24"/>
        </w:rPr>
        <w:lastRenderedPageBreak/>
        <w:t>invested capital</w:t>
      </w:r>
      <w:r w:rsidR="00115140" w:rsidRPr="00747672">
        <w:rPr>
          <w:sz w:val="24"/>
          <w:szCs w:val="24"/>
        </w:rPr>
        <w:t xml:space="preserve"> reduction of </w:t>
      </w:r>
      <w:r w:rsidR="00474241" w:rsidRPr="00747672">
        <w:rPr>
          <w:sz w:val="24"/>
          <w:szCs w:val="24"/>
        </w:rPr>
        <w:t>$276</w:t>
      </w:r>
      <w:r w:rsidR="007F02BC" w:rsidRPr="00747672">
        <w:rPr>
          <w:sz w:val="24"/>
          <w:szCs w:val="24"/>
        </w:rPr>
        <w:t>,</w:t>
      </w:r>
      <w:r w:rsidR="00474241" w:rsidRPr="00747672">
        <w:rPr>
          <w:sz w:val="24"/>
          <w:szCs w:val="24"/>
        </w:rPr>
        <w:t>40</w:t>
      </w:r>
      <w:r w:rsidR="00305F23" w:rsidRPr="00747672">
        <w:rPr>
          <w:sz w:val="24"/>
          <w:szCs w:val="24"/>
        </w:rPr>
        <w:t>6</w:t>
      </w:r>
      <w:r w:rsidR="00391124">
        <w:rPr>
          <w:sz w:val="24"/>
          <w:szCs w:val="24"/>
        </w:rPr>
        <w:t>.</w:t>
      </w:r>
      <w:r w:rsidR="00115140" w:rsidRPr="00747672">
        <w:rPr>
          <w:sz w:val="24"/>
          <w:szCs w:val="24"/>
        </w:rPr>
        <w:t xml:space="preserve"> Staff </w:t>
      </w:r>
      <w:r w:rsidR="00497E47">
        <w:rPr>
          <w:sz w:val="24"/>
          <w:szCs w:val="24"/>
        </w:rPr>
        <w:t xml:space="preserve">recommends a </w:t>
      </w:r>
      <w:r w:rsidR="00C5163B" w:rsidRPr="00747672">
        <w:rPr>
          <w:sz w:val="24"/>
          <w:szCs w:val="24"/>
        </w:rPr>
        <w:t>return on invested capital</w:t>
      </w:r>
      <w:r w:rsidR="00115140" w:rsidRPr="00747672">
        <w:rPr>
          <w:sz w:val="24"/>
          <w:szCs w:val="24"/>
        </w:rPr>
        <w:t xml:space="preserve"> of </w:t>
      </w:r>
      <w:r w:rsidR="00474241" w:rsidRPr="00747672">
        <w:rPr>
          <w:sz w:val="24"/>
          <w:szCs w:val="24"/>
        </w:rPr>
        <w:t>$22,822</w:t>
      </w:r>
      <w:r w:rsidR="00391124">
        <w:rPr>
          <w:sz w:val="24"/>
          <w:szCs w:val="24"/>
        </w:rPr>
        <w:t>, or invested capital of $331,714 times 6.88% equals $22,822</w:t>
      </w:r>
      <w:r w:rsidR="00DC219F" w:rsidRPr="00747672">
        <w:rPr>
          <w:sz w:val="24"/>
          <w:szCs w:val="24"/>
        </w:rPr>
        <w:t xml:space="preserve">.      </w:t>
      </w:r>
    </w:p>
    <w:p w:rsidR="00D24F9B" w:rsidRPr="00747672" w:rsidRDefault="008D4C1F" w:rsidP="000640C2">
      <w:pPr>
        <w:pStyle w:val="Level1"/>
        <w:tabs>
          <w:tab w:val="left" w:pos="-1440"/>
        </w:tabs>
        <w:autoSpaceDE w:val="0"/>
        <w:autoSpaceDN w:val="0"/>
        <w:adjustRightInd w:val="0"/>
        <w:spacing w:line="480" w:lineRule="auto"/>
        <w:jc w:val="both"/>
        <w:outlineLvl w:val="0"/>
        <w:rPr>
          <w:b/>
          <w:sz w:val="24"/>
          <w:szCs w:val="24"/>
        </w:rPr>
      </w:pPr>
      <w:r>
        <w:rPr>
          <w:b/>
          <w:sz w:val="24"/>
          <w:szCs w:val="24"/>
        </w:rPr>
        <w:t>Q.</w:t>
      </w:r>
      <w:r>
        <w:rPr>
          <w:b/>
          <w:sz w:val="24"/>
          <w:szCs w:val="24"/>
        </w:rPr>
        <w:tab/>
        <w:t>What is Working C</w:t>
      </w:r>
      <w:r w:rsidR="004E5F5F" w:rsidRPr="00747672">
        <w:rPr>
          <w:b/>
          <w:sz w:val="24"/>
          <w:szCs w:val="24"/>
        </w:rPr>
        <w:t>a</w:t>
      </w:r>
      <w:r>
        <w:rPr>
          <w:b/>
          <w:sz w:val="24"/>
          <w:szCs w:val="24"/>
        </w:rPr>
        <w:t>sh Allowance</w:t>
      </w:r>
      <w:r w:rsidR="00D24F9B" w:rsidRPr="00747672">
        <w:rPr>
          <w:b/>
          <w:sz w:val="24"/>
          <w:szCs w:val="24"/>
        </w:rPr>
        <w:t>?</w:t>
      </w:r>
    </w:p>
    <w:p w:rsidR="004E5F5F" w:rsidRPr="00747672" w:rsidRDefault="008D4C1F" w:rsidP="007A3242">
      <w:pPr>
        <w:pStyle w:val="Level1"/>
        <w:tabs>
          <w:tab w:val="left" w:pos="-1440"/>
        </w:tabs>
        <w:autoSpaceDE w:val="0"/>
        <w:autoSpaceDN w:val="0"/>
        <w:adjustRightInd w:val="0"/>
        <w:spacing w:line="480" w:lineRule="auto"/>
        <w:ind w:left="720" w:hanging="720"/>
        <w:jc w:val="both"/>
        <w:outlineLvl w:val="0"/>
        <w:rPr>
          <w:sz w:val="24"/>
          <w:szCs w:val="24"/>
        </w:rPr>
      </w:pPr>
      <w:r>
        <w:rPr>
          <w:sz w:val="24"/>
          <w:szCs w:val="24"/>
        </w:rPr>
        <w:t>A.</w:t>
      </w:r>
      <w:r>
        <w:rPr>
          <w:sz w:val="24"/>
          <w:szCs w:val="24"/>
        </w:rPr>
        <w:tab/>
        <w:t>Working Cash A</w:t>
      </w:r>
      <w:r w:rsidR="00D24F9B" w:rsidRPr="00747672">
        <w:rPr>
          <w:sz w:val="24"/>
          <w:szCs w:val="24"/>
        </w:rPr>
        <w:t xml:space="preserve">llowance represents the money needed to operate the </w:t>
      </w:r>
      <w:r w:rsidR="0054711B" w:rsidRPr="00747672">
        <w:rPr>
          <w:sz w:val="24"/>
          <w:szCs w:val="24"/>
        </w:rPr>
        <w:t xml:space="preserve">utility </w:t>
      </w:r>
      <w:r w:rsidR="00D24F9B" w:rsidRPr="00747672">
        <w:rPr>
          <w:sz w:val="24"/>
          <w:szCs w:val="24"/>
        </w:rPr>
        <w:t>between the time the service is provided t</w:t>
      </w:r>
      <w:r w:rsidR="007A3242" w:rsidRPr="00747672">
        <w:rPr>
          <w:sz w:val="24"/>
          <w:szCs w:val="24"/>
        </w:rPr>
        <w:t>o</w:t>
      </w:r>
      <w:r w:rsidR="00D24F9B" w:rsidRPr="00747672">
        <w:rPr>
          <w:sz w:val="24"/>
          <w:szCs w:val="24"/>
        </w:rPr>
        <w:t xml:space="preserve"> the customer and the time the </w:t>
      </w:r>
      <w:r w:rsidR="00C432B8" w:rsidRPr="00747672">
        <w:rPr>
          <w:sz w:val="24"/>
          <w:szCs w:val="24"/>
        </w:rPr>
        <w:t>utility must</w:t>
      </w:r>
      <w:r w:rsidR="00D24F9B" w:rsidRPr="00747672">
        <w:rPr>
          <w:sz w:val="24"/>
          <w:szCs w:val="24"/>
        </w:rPr>
        <w:t xml:space="preserve"> pay its suppliers and its employees for providing that service.</w:t>
      </w:r>
    </w:p>
    <w:p w:rsidR="004E5F5F" w:rsidRPr="00747672" w:rsidRDefault="008D4C1F" w:rsidP="000640C2">
      <w:pPr>
        <w:pStyle w:val="Level1"/>
        <w:tabs>
          <w:tab w:val="left" w:pos="-1440"/>
        </w:tabs>
        <w:autoSpaceDE w:val="0"/>
        <w:autoSpaceDN w:val="0"/>
        <w:adjustRightInd w:val="0"/>
        <w:spacing w:line="480" w:lineRule="auto"/>
        <w:jc w:val="both"/>
        <w:outlineLvl w:val="0"/>
        <w:rPr>
          <w:b/>
          <w:sz w:val="24"/>
          <w:szCs w:val="24"/>
        </w:rPr>
      </w:pPr>
      <w:r>
        <w:rPr>
          <w:b/>
          <w:sz w:val="24"/>
          <w:szCs w:val="24"/>
        </w:rPr>
        <w:t>Q.</w:t>
      </w:r>
      <w:r>
        <w:rPr>
          <w:b/>
          <w:sz w:val="24"/>
          <w:szCs w:val="24"/>
        </w:rPr>
        <w:tab/>
        <w:t>How did you calculate Working Cash A</w:t>
      </w:r>
      <w:r w:rsidR="004E5F5F" w:rsidRPr="00747672">
        <w:rPr>
          <w:b/>
          <w:sz w:val="24"/>
          <w:szCs w:val="24"/>
        </w:rPr>
        <w:t>llowance?</w:t>
      </w:r>
    </w:p>
    <w:p w:rsidR="004E5F5F" w:rsidRPr="00747672" w:rsidRDefault="004E5F5F" w:rsidP="007A3242">
      <w:pPr>
        <w:pStyle w:val="Level1"/>
        <w:tabs>
          <w:tab w:val="left" w:pos="-1440"/>
        </w:tabs>
        <w:autoSpaceDE w:val="0"/>
        <w:autoSpaceDN w:val="0"/>
        <w:adjustRightInd w:val="0"/>
        <w:spacing w:line="480" w:lineRule="auto"/>
        <w:ind w:left="720" w:hanging="720"/>
        <w:jc w:val="both"/>
        <w:outlineLvl w:val="0"/>
        <w:rPr>
          <w:sz w:val="24"/>
          <w:szCs w:val="24"/>
        </w:rPr>
      </w:pPr>
      <w:r w:rsidRPr="00747672">
        <w:rPr>
          <w:sz w:val="24"/>
          <w:szCs w:val="24"/>
        </w:rPr>
        <w:t>A.</w:t>
      </w:r>
      <w:r w:rsidRPr="00747672">
        <w:rPr>
          <w:sz w:val="24"/>
          <w:szCs w:val="24"/>
        </w:rPr>
        <w:tab/>
      </w:r>
      <w:r w:rsidR="00D24F9B" w:rsidRPr="00747672">
        <w:rPr>
          <w:sz w:val="24"/>
          <w:szCs w:val="24"/>
        </w:rPr>
        <w:t xml:space="preserve">At the time this application was filed, </w:t>
      </w:r>
      <w:r w:rsidRPr="00747672">
        <w:rPr>
          <w:sz w:val="24"/>
          <w:szCs w:val="24"/>
        </w:rPr>
        <w:t>16 TAC § 24.</w:t>
      </w:r>
      <w:r w:rsidR="008D4C1F">
        <w:rPr>
          <w:sz w:val="24"/>
          <w:szCs w:val="24"/>
        </w:rPr>
        <w:t>31</w:t>
      </w:r>
      <w:r w:rsidR="00497E47">
        <w:rPr>
          <w:sz w:val="24"/>
          <w:szCs w:val="24"/>
        </w:rPr>
        <w:t>(c)</w:t>
      </w:r>
      <w:r w:rsidR="008D4C1F">
        <w:rPr>
          <w:sz w:val="24"/>
          <w:szCs w:val="24"/>
        </w:rPr>
        <w:t>(2)(C)</w:t>
      </w:r>
      <w:r w:rsidR="00497E47">
        <w:rPr>
          <w:sz w:val="24"/>
          <w:szCs w:val="24"/>
        </w:rPr>
        <w:t>(iii)(I)</w:t>
      </w:r>
      <w:r w:rsidR="008D4C1F">
        <w:rPr>
          <w:sz w:val="24"/>
          <w:szCs w:val="24"/>
        </w:rPr>
        <w:t xml:space="preserve"> allowed a W</w:t>
      </w:r>
      <w:r w:rsidR="00D24F9B" w:rsidRPr="00747672">
        <w:rPr>
          <w:sz w:val="24"/>
          <w:szCs w:val="24"/>
        </w:rPr>
        <w:t xml:space="preserve">orking </w:t>
      </w:r>
      <w:r w:rsidR="008D4C1F">
        <w:rPr>
          <w:sz w:val="24"/>
          <w:szCs w:val="24"/>
        </w:rPr>
        <w:t>Cash A</w:t>
      </w:r>
      <w:r w:rsidR="00115140" w:rsidRPr="00747672">
        <w:rPr>
          <w:sz w:val="24"/>
          <w:szCs w:val="24"/>
        </w:rPr>
        <w:t>llowance</w:t>
      </w:r>
      <w:r w:rsidR="008D4C1F">
        <w:rPr>
          <w:sz w:val="24"/>
          <w:szCs w:val="24"/>
        </w:rPr>
        <w:t xml:space="preserve"> for class C utilities</w:t>
      </w:r>
      <w:r w:rsidR="00115140" w:rsidRPr="00747672">
        <w:rPr>
          <w:sz w:val="24"/>
          <w:szCs w:val="24"/>
        </w:rPr>
        <w:t xml:space="preserve"> </w:t>
      </w:r>
      <w:r w:rsidR="008D4C1F">
        <w:rPr>
          <w:sz w:val="24"/>
          <w:szCs w:val="24"/>
        </w:rPr>
        <w:t xml:space="preserve">of </w:t>
      </w:r>
      <w:r w:rsidR="00474241" w:rsidRPr="00747672">
        <w:rPr>
          <w:sz w:val="24"/>
          <w:szCs w:val="24"/>
        </w:rPr>
        <w:t>1/8</w:t>
      </w:r>
      <w:r w:rsidR="00C432B8" w:rsidRPr="00747672">
        <w:rPr>
          <w:sz w:val="24"/>
          <w:szCs w:val="24"/>
        </w:rPr>
        <w:t xml:space="preserve"> </w:t>
      </w:r>
      <w:r w:rsidR="00D24F9B" w:rsidRPr="00747672">
        <w:rPr>
          <w:sz w:val="24"/>
          <w:szCs w:val="24"/>
        </w:rPr>
        <w:t xml:space="preserve">of total annual </w:t>
      </w:r>
      <w:r w:rsidR="00497E47">
        <w:rPr>
          <w:sz w:val="24"/>
          <w:szCs w:val="24"/>
        </w:rPr>
        <w:t>O&amp;M</w:t>
      </w:r>
      <w:r w:rsidR="00D24F9B" w:rsidRPr="00747672">
        <w:rPr>
          <w:sz w:val="24"/>
          <w:szCs w:val="24"/>
        </w:rPr>
        <w:t xml:space="preserve"> expenses, plus reasonab</w:t>
      </w:r>
      <w:r w:rsidR="00497E47">
        <w:rPr>
          <w:sz w:val="24"/>
          <w:szCs w:val="24"/>
        </w:rPr>
        <w:t xml:space="preserve">le inventories and prepayments.  </w:t>
      </w:r>
      <w:r w:rsidR="00D24F9B" w:rsidRPr="00747672">
        <w:rPr>
          <w:sz w:val="24"/>
          <w:szCs w:val="24"/>
        </w:rPr>
        <w:t xml:space="preserve">I calculated </w:t>
      </w:r>
      <w:r w:rsidR="008D4C1F">
        <w:rPr>
          <w:sz w:val="24"/>
          <w:szCs w:val="24"/>
        </w:rPr>
        <w:t>a Working Cash A</w:t>
      </w:r>
      <w:r w:rsidR="00D24F9B" w:rsidRPr="00747672">
        <w:rPr>
          <w:sz w:val="24"/>
          <w:szCs w:val="24"/>
        </w:rPr>
        <w:t xml:space="preserve">llowance as follows: </w:t>
      </w:r>
      <w:r w:rsidR="00497E47">
        <w:rPr>
          <w:sz w:val="24"/>
          <w:szCs w:val="24"/>
        </w:rPr>
        <w:t>O&amp;M expenses</w:t>
      </w:r>
      <w:r w:rsidR="002D68CF" w:rsidRPr="00747672">
        <w:rPr>
          <w:sz w:val="24"/>
          <w:szCs w:val="24"/>
        </w:rPr>
        <w:t xml:space="preserve"> of </w:t>
      </w:r>
      <w:r w:rsidR="00474241" w:rsidRPr="00747672">
        <w:rPr>
          <w:sz w:val="24"/>
          <w:szCs w:val="24"/>
        </w:rPr>
        <w:t>$101</w:t>
      </w:r>
      <w:r w:rsidR="007F02BC" w:rsidRPr="00747672">
        <w:rPr>
          <w:sz w:val="24"/>
          <w:szCs w:val="24"/>
        </w:rPr>
        <w:t>,</w:t>
      </w:r>
      <w:r w:rsidR="00474241" w:rsidRPr="00747672">
        <w:rPr>
          <w:sz w:val="24"/>
          <w:szCs w:val="24"/>
        </w:rPr>
        <w:t>007 times 1/8</w:t>
      </w:r>
      <w:r w:rsidR="002D68CF" w:rsidRPr="00747672">
        <w:rPr>
          <w:sz w:val="24"/>
          <w:szCs w:val="24"/>
        </w:rPr>
        <w:t xml:space="preserve"> equals </w:t>
      </w:r>
      <w:r w:rsidR="009A5104" w:rsidRPr="00747672">
        <w:rPr>
          <w:sz w:val="24"/>
          <w:szCs w:val="24"/>
        </w:rPr>
        <w:t>$12,626</w:t>
      </w:r>
      <w:r w:rsidR="00D24F9B" w:rsidRPr="00747672">
        <w:rPr>
          <w:sz w:val="24"/>
          <w:szCs w:val="24"/>
        </w:rPr>
        <w:t xml:space="preserve">. </w:t>
      </w:r>
    </w:p>
    <w:p w:rsidR="00672C80" w:rsidRPr="00747672" w:rsidRDefault="00672C80" w:rsidP="00672C80">
      <w:pPr>
        <w:pStyle w:val="Level1"/>
        <w:tabs>
          <w:tab w:val="left" w:pos="-1440"/>
        </w:tabs>
        <w:autoSpaceDE w:val="0"/>
        <w:autoSpaceDN w:val="0"/>
        <w:adjustRightInd w:val="0"/>
        <w:spacing w:line="480" w:lineRule="auto"/>
        <w:ind w:left="720" w:hanging="720"/>
        <w:jc w:val="both"/>
        <w:outlineLvl w:val="0"/>
        <w:rPr>
          <w:b/>
          <w:sz w:val="24"/>
          <w:szCs w:val="24"/>
        </w:rPr>
      </w:pPr>
      <w:r w:rsidRPr="00747672">
        <w:rPr>
          <w:b/>
          <w:sz w:val="24"/>
          <w:szCs w:val="24"/>
        </w:rPr>
        <w:t>Q.</w:t>
      </w:r>
      <w:r w:rsidRPr="00747672">
        <w:rPr>
          <w:b/>
          <w:sz w:val="24"/>
          <w:szCs w:val="24"/>
        </w:rPr>
        <w:tab/>
      </w:r>
      <w:r w:rsidR="008C6B76" w:rsidRPr="00747672">
        <w:rPr>
          <w:b/>
          <w:sz w:val="24"/>
          <w:szCs w:val="24"/>
        </w:rPr>
        <w:t xml:space="preserve">Did you recommend an ADFIT </w:t>
      </w:r>
      <w:r w:rsidR="00522A79" w:rsidRPr="00747672">
        <w:rPr>
          <w:b/>
          <w:sz w:val="24"/>
          <w:szCs w:val="24"/>
        </w:rPr>
        <w:t>reduction to invested capital</w:t>
      </w:r>
      <w:r w:rsidRPr="00747672">
        <w:rPr>
          <w:b/>
          <w:sz w:val="24"/>
          <w:szCs w:val="24"/>
        </w:rPr>
        <w:t>?</w:t>
      </w:r>
    </w:p>
    <w:p w:rsidR="00672C80" w:rsidRPr="00747672" w:rsidRDefault="00497E47" w:rsidP="00672C80">
      <w:pPr>
        <w:pStyle w:val="Level1"/>
        <w:tabs>
          <w:tab w:val="left" w:pos="-1440"/>
        </w:tabs>
        <w:autoSpaceDE w:val="0"/>
        <w:autoSpaceDN w:val="0"/>
        <w:adjustRightInd w:val="0"/>
        <w:spacing w:line="480" w:lineRule="auto"/>
        <w:ind w:left="720" w:hanging="720"/>
        <w:jc w:val="both"/>
        <w:outlineLvl w:val="0"/>
        <w:rPr>
          <w:sz w:val="24"/>
          <w:szCs w:val="24"/>
        </w:rPr>
      </w:pPr>
      <w:r>
        <w:rPr>
          <w:sz w:val="24"/>
          <w:szCs w:val="24"/>
        </w:rPr>
        <w:t>A.</w:t>
      </w:r>
      <w:r>
        <w:rPr>
          <w:sz w:val="24"/>
          <w:szCs w:val="24"/>
        </w:rPr>
        <w:tab/>
        <w:t>Yes.  B</w:t>
      </w:r>
      <w:r w:rsidR="008C6B76" w:rsidRPr="00747672">
        <w:rPr>
          <w:sz w:val="24"/>
          <w:szCs w:val="24"/>
        </w:rPr>
        <w:t>ased on the tax information and financial infor</w:t>
      </w:r>
      <w:r w:rsidR="00D245EC" w:rsidRPr="00747672">
        <w:rPr>
          <w:sz w:val="24"/>
          <w:szCs w:val="24"/>
        </w:rPr>
        <w:t xml:space="preserve">mation provided by </w:t>
      </w:r>
      <w:r w:rsidR="00686575">
        <w:rPr>
          <w:sz w:val="24"/>
          <w:szCs w:val="24"/>
        </w:rPr>
        <w:t>F</w:t>
      </w:r>
      <w:r w:rsidR="00764CF5">
        <w:rPr>
          <w:sz w:val="24"/>
          <w:szCs w:val="24"/>
        </w:rPr>
        <w:t>orest</w:t>
      </w:r>
      <w:r w:rsidR="00686575">
        <w:rPr>
          <w:sz w:val="24"/>
          <w:szCs w:val="24"/>
        </w:rPr>
        <w:t xml:space="preserve"> G</w:t>
      </w:r>
      <w:r w:rsidR="00764CF5">
        <w:rPr>
          <w:sz w:val="24"/>
          <w:szCs w:val="24"/>
        </w:rPr>
        <w:t>len</w:t>
      </w:r>
      <w:r>
        <w:rPr>
          <w:sz w:val="24"/>
          <w:szCs w:val="24"/>
        </w:rPr>
        <w:t>,</w:t>
      </w:r>
      <w:r w:rsidR="00D245EC" w:rsidRPr="00747672">
        <w:rPr>
          <w:sz w:val="24"/>
          <w:szCs w:val="24"/>
        </w:rPr>
        <w:t xml:space="preserve"> I </w:t>
      </w:r>
      <w:r w:rsidR="008C6B76" w:rsidRPr="00747672">
        <w:rPr>
          <w:sz w:val="24"/>
          <w:szCs w:val="24"/>
        </w:rPr>
        <w:t>calculate</w:t>
      </w:r>
      <w:r w:rsidR="00D245EC" w:rsidRPr="00747672">
        <w:rPr>
          <w:sz w:val="24"/>
          <w:szCs w:val="24"/>
        </w:rPr>
        <w:t>d</w:t>
      </w:r>
      <w:r w:rsidR="008C6B76" w:rsidRPr="00747672">
        <w:rPr>
          <w:sz w:val="24"/>
          <w:szCs w:val="24"/>
        </w:rPr>
        <w:t xml:space="preserve"> </w:t>
      </w:r>
      <w:r w:rsidR="00391124">
        <w:rPr>
          <w:sz w:val="24"/>
          <w:szCs w:val="24"/>
        </w:rPr>
        <w:t>an</w:t>
      </w:r>
      <w:r w:rsidR="008C6B76" w:rsidRPr="00747672">
        <w:rPr>
          <w:sz w:val="24"/>
          <w:szCs w:val="24"/>
        </w:rPr>
        <w:t xml:space="preserve"> ADFIT adjustment </w:t>
      </w:r>
      <w:r w:rsidR="00391124">
        <w:rPr>
          <w:sz w:val="24"/>
          <w:szCs w:val="24"/>
        </w:rPr>
        <w:t xml:space="preserve">of $15,461 </w:t>
      </w:r>
      <w:r w:rsidR="008D4C1F">
        <w:rPr>
          <w:sz w:val="24"/>
          <w:szCs w:val="24"/>
        </w:rPr>
        <w:t xml:space="preserve">to be deducted from </w:t>
      </w:r>
      <w:r w:rsidR="00A266AA">
        <w:rPr>
          <w:sz w:val="24"/>
          <w:szCs w:val="24"/>
        </w:rPr>
        <w:t xml:space="preserve">invested capital </w:t>
      </w:r>
      <w:r w:rsidR="003B253C" w:rsidRPr="00747672">
        <w:rPr>
          <w:sz w:val="24"/>
          <w:szCs w:val="24"/>
        </w:rPr>
        <w:t xml:space="preserve">as detailed in Attachment </w:t>
      </w:r>
      <w:r w:rsidR="004B32F0">
        <w:rPr>
          <w:sz w:val="24"/>
          <w:szCs w:val="24"/>
        </w:rPr>
        <w:t>FB-1</w:t>
      </w:r>
      <w:r w:rsidR="00D245EC" w:rsidRPr="00747672">
        <w:rPr>
          <w:sz w:val="24"/>
          <w:szCs w:val="24"/>
        </w:rPr>
        <w:t xml:space="preserve">, </w:t>
      </w:r>
      <w:r w:rsidR="008D3263" w:rsidRPr="00747672">
        <w:rPr>
          <w:sz w:val="24"/>
          <w:szCs w:val="24"/>
        </w:rPr>
        <w:t xml:space="preserve">Staff </w:t>
      </w:r>
      <w:r w:rsidR="00D245EC" w:rsidRPr="00747672">
        <w:rPr>
          <w:sz w:val="24"/>
          <w:szCs w:val="24"/>
        </w:rPr>
        <w:t>Schedules III and VI</w:t>
      </w:r>
      <w:r w:rsidR="008C6B76" w:rsidRPr="00747672">
        <w:rPr>
          <w:sz w:val="24"/>
          <w:szCs w:val="24"/>
        </w:rPr>
        <w:t>.</w:t>
      </w:r>
      <w:r>
        <w:rPr>
          <w:sz w:val="24"/>
          <w:szCs w:val="24"/>
        </w:rPr>
        <w:t xml:space="preserve">  </w:t>
      </w:r>
      <w:r w:rsidR="008D4C1F">
        <w:rPr>
          <w:sz w:val="24"/>
          <w:szCs w:val="24"/>
        </w:rPr>
        <w:t>Forest Glen</w:t>
      </w:r>
      <w:r w:rsidR="00CC5B01">
        <w:rPr>
          <w:sz w:val="24"/>
          <w:szCs w:val="24"/>
        </w:rPr>
        <w:t xml:space="preserve"> did not provide an ADFIT calculation</w:t>
      </w:r>
      <w:r w:rsidR="008D4C1F">
        <w:rPr>
          <w:sz w:val="24"/>
          <w:szCs w:val="24"/>
        </w:rPr>
        <w:t xml:space="preserve"> on Schedule II-9(a) of its amended application</w:t>
      </w:r>
      <w:r w:rsidR="00CC5B01">
        <w:rPr>
          <w:sz w:val="24"/>
          <w:szCs w:val="24"/>
        </w:rPr>
        <w:t>.</w:t>
      </w:r>
      <w:r w:rsidR="008D4C1F">
        <w:rPr>
          <w:rStyle w:val="FootnoteReference"/>
          <w:sz w:val="24"/>
          <w:szCs w:val="24"/>
        </w:rPr>
        <w:footnoteReference w:id="10"/>
      </w:r>
    </w:p>
    <w:p w:rsidR="00D245EC" w:rsidRPr="00747672" w:rsidRDefault="00D245EC" w:rsidP="00D245EC">
      <w:pPr>
        <w:pStyle w:val="Level1"/>
        <w:tabs>
          <w:tab w:val="left" w:pos="-1440"/>
        </w:tabs>
        <w:autoSpaceDE w:val="0"/>
        <w:autoSpaceDN w:val="0"/>
        <w:adjustRightInd w:val="0"/>
        <w:spacing w:line="480" w:lineRule="auto"/>
        <w:ind w:left="720" w:hanging="720"/>
        <w:jc w:val="both"/>
        <w:outlineLvl w:val="0"/>
        <w:rPr>
          <w:b/>
          <w:sz w:val="24"/>
          <w:szCs w:val="24"/>
        </w:rPr>
      </w:pPr>
      <w:r w:rsidRPr="00747672">
        <w:rPr>
          <w:b/>
          <w:sz w:val="24"/>
          <w:szCs w:val="24"/>
        </w:rPr>
        <w:t>Q.</w:t>
      </w:r>
      <w:r w:rsidRPr="00747672">
        <w:rPr>
          <w:b/>
          <w:sz w:val="24"/>
          <w:szCs w:val="24"/>
        </w:rPr>
        <w:tab/>
        <w:t>Why do you recommend an ADFIT reduction to invested capital?</w:t>
      </w:r>
    </w:p>
    <w:p w:rsidR="00662A2C" w:rsidRDefault="00D245EC" w:rsidP="007A3242">
      <w:pPr>
        <w:pStyle w:val="Level1"/>
        <w:tabs>
          <w:tab w:val="left" w:pos="-1440"/>
        </w:tabs>
        <w:autoSpaceDE w:val="0"/>
        <w:autoSpaceDN w:val="0"/>
        <w:adjustRightInd w:val="0"/>
        <w:spacing w:line="480" w:lineRule="auto"/>
        <w:ind w:left="720" w:hanging="720"/>
        <w:jc w:val="both"/>
        <w:outlineLvl w:val="0"/>
        <w:rPr>
          <w:sz w:val="24"/>
          <w:szCs w:val="24"/>
        </w:rPr>
      </w:pPr>
      <w:r w:rsidRPr="00747672">
        <w:rPr>
          <w:sz w:val="24"/>
          <w:szCs w:val="24"/>
        </w:rPr>
        <w:t>A.</w:t>
      </w:r>
      <w:r w:rsidRPr="00747672">
        <w:rPr>
          <w:sz w:val="24"/>
          <w:szCs w:val="24"/>
        </w:rPr>
        <w:tab/>
      </w:r>
      <w:r w:rsidR="002C36C1" w:rsidRPr="005C173A">
        <w:rPr>
          <w:sz w:val="24"/>
          <w:szCs w:val="24"/>
        </w:rPr>
        <w:t xml:space="preserve">Rates are set using straight line depreciation, which means that </w:t>
      </w:r>
      <w:r w:rsidR="002C36C1">
        <w:rPr>
          <w:sz w:val="24"/>
          <w:szCs w:val="24"/>
        </w:rPr>
        <w:t>t</w:t>
      </w:r>
      <w:r w:rsidR="00974CC5" w:rsidRPr="00747672">
        <w:rPr>
          <w:sz w:val="24"/>
          <w:szCs w:val="24"/>
        </w:rPr>
        <w:t xml:space="preserve">he customers fund capital for tax liabilities </w:t>
      </w:r>
      <w:r w:rsidR="00497E47" w:rsidRPr="005C173A">
        <w:rPr>
          <w:sz w:val="24"/>
          <w:szCs w:val="24"/>
        </w:rPr>
        <w:t xml:space="preserve">before </w:t>
      </w:r>
      <w:r w:rsidR="00974CC5" w:rsidRPr="005C173A">
        <w:rPr>
          <w:sz w:val="24"/>
          <w:szCs w:val="24"/>
        </w:rPr>
        <w:t>the liabilities are paid</w:t>
      </w:r>
      <w:r w:rsidR="00CC5B01" w:rsidRPr="005C173A">
        <w:rPr>
          <w:sz w:val="24"/>
          <w:szCs w:val="24"/>
        </w:rPr>
        <w:t xml:space="preserve"> </w:t>
      </w:r>
      <w:r w:rsidR="002C36C1" w:rsidRPr="005C173A">
        <w:rPr>
          <w:sz w:val="24"/>
          <w:szCs w:val="24"/>
        </w:rPr>
        <w:t xml:space="preserve">if </w:t>
      </w:r>
      <w:r w:rsidR="00CC5B01">
        <w:rPr>
          <w:sz w:val="24"/>
          <w:szCs w:val="24"/>
        </w:rPr>
        <w:t>accelerated depreciation is used for tax purposes</w:t>
      </w:r>
      <w:r w:rsidR="00974CC5" w:rsidRPr="00747672">
        <w:rPr>
          <w:sz w:val="24"/>
          <w:szCs w:val="24"/>
        </w:rPr>
        <w:t xml:space="preserve">.  </w:t>
      </w:r>
      <w:r w:rsidR="00686575">
        <w:rPr>
          <w:sz w:val="24"/>
          <w:szCs w:val="24"/>
        </w:rPr>
        <w:t>F</w:t>
      </w:r>
      <w:r w:rsidR="00CC5B01">
        <w:rPr>
          <w:sz w:val="24"/>
          <w:szCs w:val="24"/>
        </w:rPr>
        <w:t xml:space="preserve">orest </w:t>
      </w:r>
      <w:r w:rsidR="00686575">
        <w:rPr>
          <w:sz w:val="24"/>
          <w:szCs w:val="24"/>
        </w:rPr>
        <w:t>G</w:t>
      </w:r>
      <w:r w:rsidR="00CC5B01">
        <w:rPr>
          <w:sz w:val="24"/>
          <w:szCs w:val="24"/>
        </w:rPr>
        <w:t>len</w:t>
      </w:r>
      <w:r w:rsidR="00974CC5" w:rsidRPr="00747672">
        <w:rPr>
          <w:sz w:val="24"/>
          <w:szCs w:val="24"/>
        </w:rPr>
        <w:t xml:space="preserve">’s shareholders benefit because </w:t>
      </w:r>
      <w:r w:rsidR="00497E47">
        <w:rPr>
          <w:sz w:val="24"/>
          <w:szCs w:val="24"/>
        </w:rPr>
        <w:t>the utility</w:t>
      </w:r>
      <w:r w:rsidR="002C36C1">
        <w:rPr>
          <w:sz w:val="24"/>
          <w:szCs w:val="24"/>
        </w:rPr>
        <w:t xml:space="preserve"> </w:t>
      </w:r>
      <w:r w:rsidR="00CC5B01">
        <w:rPr>
          <w:sz w:val="24"/>
          <w:szCs w:val="24"/>
        </w:rPr>
        <w:t>receives cash through</w:t>
      </w:r>
      <w:r w:rsidR="002C36C1">
        <w:rPr>
          <w:sz w:val="24"/>
          <w:szCs w:val="24"/>
        </w:rPr>
        <w:t xml:space="preserve"> </w:t>
      </w:r>
      <w:r w:rsidR="002C36C1" w:rsidRPr="005C173A">
        <w:rPr>
          <w:sz w:val="24"/>
          <w:szCs w:val="24"/>
        </w:rPr>
        <w:t>the</w:t>
      </w:r>
      <w:r w:rsidR="00CC5B01" w:rsidRPr="005C173A">
        <w:rPr>
          <w:sz w:val="24"/>
          <w:szCs w:val="24"/>
        </w:rPr>
        <w:t xml:space="preserve"> rates </w:t>
      </w:r>
      <w:r w:rsidR="002C36C1" w:rsidRPr="005C173A">
        <w:rPr>
          <w:sz w:val="24"/>
          <w:szCs w:val="24"/>
        </w:rPr>
        <w:t xml:space="preserve">paid by its </w:t>
      </w:r>
      <w:r w:rsidR="00974CC5" w:rsidRPr="00747672">
        <w:rPr>
          <w:sz w:val="24"/>
          <w:szCs w:val="24"/>
        </w:rPr>
        <w:t xml:space="preserve">customers before the taxes are actually due to the federal government. </w:t>
      </w:r>
      <w:r w:rsidR="00686575">
        <w:rPr>
          <w:sz w:val="24"/>
          <w:szCs w:val="24"/>
        </w:rPr>
        <w:t>F</w:t>
      </w:r>
      <w:r w:rsidR="00CC5B01">
        <w:rPr>
          <w:sz w:val="24"/>
          <w:szCs w:val="24"/>
        </w:rPr>
        <w:t>orest</w:t>
      </w:r>
      <w:r w:rsidR="00686575">
        <w:rPr>
          <w:sz w:val="24"/>
          <w:szCs w:val="24"/>
        </w:rPr>
        <w:t xml:space="preserve"> G</w:t>
      </w:r>
      <w:r w:rsidR="00CC5B01">
        <w:rPr>
          <w:sz w:val="24"/>
          <w:szCs w:val="24"/>
        </w:rPr>
        <w:t>len</w:t>
      </w:r>
      <w:r w:rsidR="00974CC5" w:rsidRPr="00747672">
        <w:rPr>
          <w:sz w:val="24"/>
          <w:szCs w:val="24"/>
        </w:rPr>
        <w:t xml:space="preserve"> files taxes as a </w:t>
      </w:r>
      <w:r w:rsidR="00CC5B01">
        <w:rPr>
          <w:sz w:val="24"/>
          <w:szCs w:val="24"/>
        </w:rPr>
        <w:t>c</w:t>
      </w:r>
      <w:r w:rsidR="008D4C1F">
        <w:rPr>
          <w:sz w:val="24"/>
          <w:szCs w:val="24"/>
        </w:rPr>
        <w:t>orporation, and its tax return indicates</w:t>
      </w:r>
      <w:r w:rsidR="00CC5B01">
        <w:rPr>
          <w:sz w:val="24"/>
          <w:szCs w:val="24"/>
        </w:rPr>
        <w:t xml:space="preserve"> that </w:t>
      </w:r>
      <w:r w:rsidR="008D4C1F">
        <w:rPr>
          <w:sz w:val="24"/>
          <w:szCs w:val="24"/>
        </w:rPr>
        <w:t>it</w:t>
      </w:r>
      <w:r w:rsidR="00CC5B01">
        <w:rPr>
          <w:sz w:val="24"/>
          <w:szCs w:val="24"/>
        </w:rPr>
        <w:t xml:space="preserve"> reduced taxable </w:t>
      </w:r>
      <w:r w:rsidR="00CC5B01">
        <w:rPr>
          <w:sz w:val="24"/>
          <w:szCs w:val="24"/>
        </w:rPr>
        <w:lastRenderedPageBreak/>
        <w:t xml:space="preserve">income </w:t>
      </w:r>
      <w:r w:rsidR="00497E47">
        <w:rPr>
          <w:sz w:val="24"/>
          <w:szCs w:val="24"/>
        </w:rPr>
        <w:t xml:space="preserve">using accelerated depreciation.  </w:t>
      </w:r>
      <w:r w:rsidR="00EA6FDF">
        <w:rPr>
          <w:sz w:val="24"/>
          <w:szCs w:val="24"/>
        </w:rPr>
        <w:t>T</w:t>
      </w:r>
      <w:r w:rsidR="00974CC5" w:rsidRPr="00747672">
        <w:rPr>
          <w:sz w:val="24"/>
          <w:szCs w:val="24"/>
        </w:rPr>
        <w:t xml:space="preserve">he cash benefits </w:t>
      </w:r>
      <w:r w:rsidR="00497E47">
        <w:rPr>
          <w:sz w:val="24"/>
          <w:szCs w:val="24"/>
        </w:rPr>
        <w:t>produced by the</w:t>
      </w:r>
      <w:r w:rsidR="00CC5B01">
        <w:rPr>
          <w:sz w:val="24"/>
          <w:szCs w:val="24"/>
        </w:rPr>
        <w:t xml:space="preserve"> lower tax liability due to</w:t>
      </w:r>
      <w:r w:rsidR="00974CC5" w:rsidRPr="00747672">
        <w:rPr>
          <w:sz w:val="24"/>
          <w:szCs w:val="24"/>
        </w:rPr>
        <w:t xml:space="preserve"> accelerated depreciation </w:t>
      </w:r>
      <w:r w:rsidR="00EA6FDF">
        <w:rPr>
          <w:sz w:val="24"/>
          <w:szCs w:val="24"/>
        </w:rPr>
        <w:t xml:space="preserve">may be used by </w:t>
      </w:r>
      <w:r w:rsidR="00497E47">
        <w:rPr>
          <w:sz w:val="24"/>
          <w:szCs w:val="24"/>
        </w:rPr>
        <w:t>Forest Glen</w:t>
      </w:r>
      <w:r w:rsidR="00EA6FDF">
        <w:rPr>
          <w:sz w:val="24"/>
          <w:szCs w:val="24"/>
        </w:rPr>
        <w:t xml:space="preserve"> to invest in plant.</w:t>
      </w:r>
      <w:r w:rsidR="00974CC5" w:rsidRPr="00747672">
        <w:rPr>
          <w:sz w:val="24"/>
          <w:szCs w:val="24"/>
        </w:rPr>
        <w:t xml:space="preserve">  The </w:t>
      </w:r>
      <w:r w:rsidR="00EA6FDF">
        <w:rPr>
          <w:sz w:val="24"/>
          <w:szCs w:val="24"/>
        </w:rPr>
        <w:t xml:space="preserve">annual </w:t>
      </w:r>
      <w:r w:rsidR="00974CC5" w:rsidRPr="00747672">
        <w:rPr>
          <w:sz w:val="24"/>
          <w:szCs w:val="24"/>
        </w:rPr>
        <w:t xml:space="preserve">difference in what </w:t>
      </w:r>
      <w:r w:rsidR="00686575">
        <w:rPr>
          <w:sz w:val="24"/>
          <w:szCs w:val="24"/>
        </w:rPr>
        <w:t>F</w:t>
      </w:r>
      <w:r w:rsidR="00CC5B01">
        <w:rPr>
          <w:sz w:val="24"/>
          <w:szCs w:val="24"/>
        </w:rPr>
        <w:t>orest</w:t>
      </w:r>
      <w:r w:rsidR="00686575">
        <w:rPr>
          <w:sz w:val="24"/>
          <w:szCs w:val="24"/>
        </w:rPr>
        <w:t xml:space="preserve"> G</w:t>
      </w:r>
      <w:r w:rsidR="00CC5B01">
        <w:rPr>
          <w:sz w:val="24"/>
          <w:szCs w:val="24"/>
        </w:rPr>
        <w:t>len</w:t>
      </w:r>
      <w:r w:rsidR="00974CC5" w:rsidRPr="00747672">
        <w:rPr>
          <w:sz w:val="24"/>
          <w:szCs w:val="24"/>
        </w:rPr>
        <w:t xml:space="preserve"> pay</w:t>
      </w:r>
      <w:r w:rsidR="00CC5B01">
        <w:rPr>
          <w:sz w:val="24"/>
          <w:szCs w:val="24"/>
        </w:rPr>
        <w:t>s</w:t>
      </w:r>
      <w:r w:rsidR="00974CC5" w:rsidRPr="00747672">
        <w:rPr>
          <w:sz w:val="24"/>
          <w:szCs w:val="24"/>
        </w:rPr>
        <w:t xml:space="preserve"> to the Internal Revenue Service </w:t>
      </w:r>
      <w:r w:rsidR="00A266AA">
        <w:rPr>
          <w:sz w:val="24"/>
          <w:szCs w:val="24"/>
        </w:rPr>
        <w:t xml:space="preserve">based on accelerated depreciation </w:t>
      </w:r>
      <w:r w:rsidR="00974CC5" w:rsidRPr="00747672">
        <w:rPr>
          <w:sz w:val="24"/>
          <w:szCs w:val="24"/>
        </w:rPr>
        <w:t xml:space="preserve">and what </w:t>
      </w:r>
      <w:r w:rsidR="00497E47">
        <w:rPr>
          <w:sz w:val="24"/>
          <w:szCs w:val="24"/>
        </w:rPr>
        <w:t>it</w:t>
      </w:r>
      <w:r w:rsidR="00974CC5" w:rsidRPr="00747672">
        <w:rPr>
          <w:sz w:val="24"/>
          <w:szCs w:val="24"/>
        </w:rPr>
        <w:t xml:space="preserve"> collects from its customers for normalized taxes in the cost of service accumulates over </w:t>
      </w:r>
      <w:r w:rsidR="00497E47">
        <w:rPr>
          <w:sz w:val="24"/>
          <w:szCs w:val="24"/>
        </w:rPr>
        <w:t xml:space="preserve">the years and is called ADFIT.  </w:t>
      </w:r>
      <w:r w:rsidR="00EA6FDF">
        <w:rPr>
          <w:sz w:val="24"/>
          <w:szCs w:val="24"/>
        </w:rPr>
        <w:t>This difference</w:t>
      </w:r>
      <w:r w:rsidR="00497E47">
        <w:rPr>
          <w:sz w:val="24"/>
          <w:szCs w:val="24"/>
        </w:rPr>
        <w:t xml:space="preserve"> is a timing difference, </w:t>
      </w:r>
      <w:r w:rsidR="00EA6FDF">
        <w:rPr>
          <w:sz w:val="24"/>
          <w:szCs w:val="24"/>
        </w:rPr>
        <w:t>that will reverse once the individual asset giving rise to dep</w:t>
      </w:r>
      <w:r w:rsidR="00497E47">
        <w:rPr>
          <w:sz w:val="24"/>
          <w:szCs w:val="24"/>
        </w:rPr>
        <w:t xml:space="preserve">reciation is fully depreciated.  </w:t>
      </w:r>
      <w:r w:rsidR="00EA6FDF">
        <w:rPr>
          <w:sz w:val="24"/>
          <w:szCs w:val="24"/>
        </w:rPr>
        <w:t>Because these dollars were customer</w:t>
      </w:r>
      <w:r w:rsidR="00A266AA">
        <w:rPr>
          <w:sz w:val="24"/>
          <w:szCs w:val="24"/>
        </w:rPr>
        <w:t>-</w:t>
      </w:r>
      <w:r w:rsidR="00EA6FDF">
        <w:rPr>
          <w:sz w:val="24"/>
          <w:szCs w:val="24"/>
        </w:rPr>
        <w:t xml:space="preserve">funded rather than </w:t>
      </w:r>
      <w:r w:rsidR="00497E47">
        <w:rPr>
          <w:sz w:val="24"/>
          <w:szCs w:val="24"/>
        </w:rPr>
        <w:t>utility</w:t>
      </w:r>
      <w:r w:rsidR="00EA6FDF">
        <w:rPr>
          <w:sz w:val="24"/>
          <w:szCs w:val="24"/>
        </w:rPr>
        <w:t xml:space="preserve"> or shareholder</w:t>
      </w:r>
      <w:r w:rsidR="00497E47">
        <w:rPr>
          <w:sz w:val="24"/>
          <w:szCs w:val="24"/>
        </w:rPr>
        <w:t>-</w:t>
      </w:r>
      <w:r w:rsidR="00EA6FDF">
        <w:rPr>
          <w:sz w:val="24"/>
          <w:szCs w:val="24"/>
        </w:rPr>
        <w:t xml:space="preserve">funded, </w:t>
      </w:r>
      <w:r w:rsidR="00497E47">
        <w:rPr>
          <w:sz w:val="24"/>
          <w:szCs w:val="24"/>
        </w:rPr>
        <w:t xml:space="preserve">rate base should be reduced.  </w:t>
      </w:r>
      <w:r w:rsidR="00974CC5" w:rsidRPr="00747672">
        <w:rPr>
          <w:sz w:val="24"/>
          <w:szCs w:val="24"/>
        </w:rPr>
        <w:t>Otherwise, the customers are paying return on capital dollars that they (not th</w:t>
      </w:r>
      <w:r w:rsidR="00497E47">
        <w:rPr>
          <w:sz w:val="24"/>
          <w:szCs w:val="24"/>
        </w:rPr>
        <w:t xml:space="preserve">e shareholders) provided.  </w:t>
      </w:r>
      <w:r w:rsidR="00EA6FDF">
        <w:rPr>
          <w:sz w:val="24"/>
          <w:szCs w:val="24"/>
        </w:rPr>
        <w:t>P</w:t>
      </w:r>
      <w:r w:rsidR="00974CC5" w:rsidRPr="00747672">
        <w:rPr>
          <w:sz w:val="24"/>
          <w:szCs w:val="24"/>
        </w:rPr>
        <w:t xml:space="preserve">ursuant to 16 TAC </w:t>
      </w:r>
      <w:r w:rsidR="00401151">
        <w:rPr>
          <w:sz w:val="24"/>
          <w:szCs w:val="24"/>
        </w:rPr>
        <w:t xml:space="preserve">      </w:t>
      </w:r>
      <w:r w:rsidR="00974CC5" w:rsidRPr="00747672">
        <w:rPr>
          <w:sz w:val="24"/>
          <w:szCs w:val="24"/>
        </w:rPr>
        <w:t xml:space="preserve">§ 24.31(b)(1)(D), federal income taxes on a normalized basis are an allowable </w:t>
      </w:r>
      <w:r w:rsidR="00497E47">
        <w:rPr>
          <w:sz w:val="24"/>
          <w:szCs w:val="24"/>
        </w:rPr>
        <w:t xml:space="preserve">expense in the cost of service.  </w:t>
      </w:r>
      <w:r w:rsidR="00974CC5" w:rsidRPr="00747672">
        <w:rPr>
          <w:sz w:val="24"/>
          <w:szCs w:val="24"/>
        </w:rPr>
        <w:t>Furthermore</w:t>
      </w:r>
      <w:r w:rsidR="00AA3C58" w:rsidRPr="00747672">
        <w:rPr>
          <w:sz w:val="24"/>
          <w:szCs w:val="24"/>
        </w:rPr>
        <w:t>, 16</w:t>
      </w:r>
      <w:r w:rsidR="00401151">
        <w:rPr>
          <w:sz w:val="24"/>
          <w:szCs w:val="24"/>
        </w:rPr>
        <w:t xml:space="preserve"> TAC §24.31(c)(3)</w:t>
      </w:r>
      <w:r w:rsidR="00662A2C">
        <w:rPr>
          <w:sz w:val="24"/>
          <w:szCs w:val="24"/>
        </w:rPr>
        <w:t xml:space="preserve"> states in part:</w:t>
      </w:r>
    </w:p>
    <w:p w:rsidR="00662A2C" w:rsidRDefault="00662A2C" w:rsidP="00747672">
      <w:pPr>
        <w:pStyle w:val="Level1"/>
        <w:tabs>
          <w:tab w:val="clear" w:pos="720"/>
          <w:tab w:val="clear" w:pos="2160"/>
          <w:tab w:val="left" w:pos="-1440"/>
        </w:tabs>
        <w:autoSpaceDE w:val="0"/>
        <w:autoSpaceDN w:val="0"/>
        <w:adjustRightInd w:val="0"/>
        <w:ind w:left="1440" w:right="720"/>
        <w:jc w:val="both"/>
        <w:outlineLvl w:val="0"/>
        <w:rPr>
          <w:sz w:val="24"/>
          <w:szCs w:val="24"/>
        </w:rPr>
      </w:pPr>
      <w:r w:rsidRPr="00662A2C">
        <w:rPr>
          <w:sz w:val="24"/>
          <w:szCs w:val="24"/>
        </w:rPr>
        <w:t xml:space="preserve">Unless otherwise determined by the commission, for good cause shown, the following items will be deducted from the overall rate base in the consideration of applications filed pursuant to TWC §13.187 or §13.1871: </w:t>
      </w:r>
    </w:p>
    <w:p w:rsidR="00662A2C" w:rsidRDefault="00662A2C" w:rsidP="00747672">
      <w:pPr>
        <w:pStyle w:val="Level1"/>
        <w:tabs>
          <w:tab w:val="clear" w:pos="720"/>
          <w:tab w:val="clear" w:pos="1440"/>
          <w:tab w:val="clear" w:pos="2160"/>
          <w:tab w:val="left" w:pos="-1440"/>
          <w:tab w:val="left" w:pos="2070"/>
        </w:tabs>
        <w:autoSpaceDE w:val="0"/>
        <w:autoSpaceDN w:val="0"/>
        <w:adjustRightInd w:val="0"/>
        <w:ind w:left="2070" w:right="720"/>
        <w:jc w:val="both"/>
        <w:outlineLvl w:val="0"/>
        <w:rPr>
          <w:sz w:val="24"/>
          <w:szCs w:val="24"/>
        </w:rPr>
      </w:pPr>
      <w:r w:rsidRPr="00662A2C">
        <w:rPr>
          <w:sz w:val="24"/>
          <w:szCs w:val="24"/>
        </w:rPr>
        <w:t>(A) accumulated reserve for deferred federal income taxes</w:t>
      </w:r>
      <w:r>
        <w:rPr>
          <w:sz w:val="24"/>
          <w:szCs w:val="24"/>
        </w:rPr>
        <w:t>.</w:t>
      </w:r>
    </w:p>
    <w:p w:rsidR="00662A2C" w:rsidRDefault="00662A2C" w:rsidP="00747672">
      <w:pPr>
        <w:pStyle w:val="Level1"/>
        <w:tabs>
          <w:tab w:val="clear" w:pos="720"/>
          <w:tab w:val="clear" w:pos="2160"/>
          <w:tab w:val="left" w:pos="-1440"/>
        </w:tabs>
        <w:autoSpaceDE w:val="0"/>
        <w:autoSpaceDN w:val="0"/>
        <w:adjustRightInd w:val="0"/>
        <w:ind w:left="1440" w:right="720"/>
        <w:jc w:val="both"/>
        <w:outlineLvl w:val="0"/>
        <w:rPr>
          <w:sz w:val="24"/>
          <w:szCs w:val="24"/>
        </w:rPr>
      </w:pPr>
    </w:p>
    <w:p w:rsidR="00672C80" w:rsidRPr="00747672" w:rsidRDefault="00662A2C" w:rsidP="007A3242">
      <w:pPr>
        <w:pStyle w:val="Level1"/>
        <w:tabs>
          <w:tab w:val="left" w:pos="-1440"/>
        </w:tabs>
        <w:autoSpaceDE w:val="0"/>
        <w:autoSpaceDN w:val="0"/>
        <w:adjustRightInd w:val="0"/>
        <w:spacing w:line="480" w:lineRule="auto"/>
        <w:ind w:left="720" w:hanging="720"/>
        <w:jc w:val="both"/>
        <w:outlineLvl w:val="0"/>
        <w:rPr>
          <w:sz w:val="24"/>
          <w:szCs w:val="24"/>
        </w:rPr>
      </w:pPr>
      <w:r>
        <w:rPr>
          <w:sz w:val="24"/>
          <w:szCs w:val="24"/>
        </w:rPr>
        <w:tab/>
      </w:r>
      <w:r w:rsidR="00974CC5" w:rsidRPr="00747672">
        <w:rPr>
          <w:sz w:val="24"/>
          <w:szCs w:val="24"/>
        </w:rPr>
        <w:t>Therefore</w:t>
      </w:r>
      <w:r w:rsidR="00EA6FDF">
        <w:rPr>
          <w:sz w:val="24"/>
          <w:szCs w:val="24"/>
        </w:rPr>
        <w:t>,</w:t>
      </w:r>
      <w:r w:rsidR="00974CC5" w:rsidRPr="00747672">
        <w:rPr>
          <w:sz w:val="24"/>
          <w:szCs w:val="24"/>
        </w:rPr>
        <w:t xml:space="preserve"> since </w:t>
      </w:r>
      <w:r w:rsidR="00686575">
        <w:rPr>
          <w:sz w:val="24"/>
          <w:szCs w:val="24"/>
        </w:rPr>
        <w:t>F</w:t>
      </w:r>
      <w:r w:rsidR="00EA6FDF">
        <w:rPr>
          <w:sz w:val="24"/>
          <w:szCs w:val="24"/>
        </w:rPr>
        <w:t xml:space="preserve">orest </w:t>
      </w:r>
      <w:r w:rsidR="00686575">
        <w:rPr>
          <w:sz w:val="24"/>
          <w:szCs w:val="24"/>
        </w:rPr>
        <w:t>G</w:t>
      </w:r>
      <w:r w:rsidR="00EA6FDF">
        <w:rPr>
          <w:sz w:val="24"/>
          <w:szCs w:val="24"/>
        </w:rPr>
        <w:t>len</w:t>
      </w:r>
      <w:r w:rsidR="00974CC5" w:rsidRPr="00747672">
        <w:rPr>
          <w:sz w:val="24"/>
          <w:szCs w:val="24"/>
        </w:rPr>
        <w:t xml:space="preserve"> is allowed to collect normalized federal income tax expense in its cost of service</w:t>
      </w:r>
      <w:r w:rsidR="00954960">
        <w:rPr>
          <w:sz w:val="24"/>
          <w:szCs w:val="24"/>
        </w:rPr>
        <w:t>,</w:t>
      </w:r>
      <w:r w:rsidR="00974CC5" w:rsidRPr="00747672">
        <w:rPr>
          <w:sz w:val="24"/>
          <w:szCs w:val="24"/>
        </w:rPr>
        <w:t xml:space="preserve"> it is consistent and necessary to also address </w:t>
      </w:r>
      <w:r w:rsidR="00EA6FDF">
        <w:rPr>
          <w:sz w:val="24"/>
          <w:szCs w:val="24"/>
        </w:rPr>
        <w:t>ADFIT</w:t>
      </w:r>
      <w:r w:rsidR="00954960">
        <w:rPr>
          <w:sz w:val="24"/>
          <w:szCs w:val="24"/>
        </w:rPr>
        <w:t xml:space="preserve">.  </w:t>
      </w:r>
      <w:r w:rsidR="00974CC5" w:rsidRPr="00747672">
        <w:rPr>
          <w:sz w:val="24"/>
          <w:szCs w:val="24"/>
        </w:rPr>
        <w:t>For these reasons, I recommend an ADFIT reduction</w:t>
      </w:r>
      <w:r w:rsidR="00EA6FDF">
        <w:rPr>
          <w:sz w:val="24"/>
          <w:szCs w:val="24"/>
        </w:rPr>
        <w:t xml:space="preserve"> of $15,461</w:t>
      </w:r>
      <w:r w:rsidR="00974CC5" w:rsidRPr="00747672">
        <w:rPr>
          <w:sz w:val="24"/>
          <w:szCs w:val="24"/>
        </w:rPr>
        <w:t xml:space="preserve"> to rate base</w:t>
      </w:r>
      <w:r w:rsidR="00954960">
        <w:rPr>
          <w:sz w:val="24"/>
          <w:szCs w:val="24"/>
        </w:rPr>
        <w:t xml:space="preserve">.  </w:t>
      </w:r>
      <w:r w:rsidR="00EA6FDF">
        <w:rPr>
          <w:sz w:val="24"/>
          <w:szCs w:val="24"/>
        </w:rPr>
        <w:t>My calculations for ADFIT are</w:t>
      </w:r>
      <w:r w:rsidR="00974CC5" w:rsidRPr="00747672">
        <w:rPr>
          <w:sz w:val="24"/>
          <w:szCs w:val="24"/>
        </w:rPr>
        <w:t xml:space="preserve"> reflected in Attachment FB</w:t>
      </w:r>
      <w:r w:rsidR="00EA6FDF">
        <w:rPr>
          <w:sz w:val="24"/>
          <w:szCs w:val="24"/>
        </w:rPr>
        <w:t>-</w:t>
      </w:r>
      <w:r w:rsidR="003B253C" w:rsidRPr="00747672">
        <w:rPr>
          <w:sz w:val="24"/>
          <w:szCs w:val="24"/>
        </w:rPr>
        <w:t>1</w:t>
      </w:r>
      <w:r w:rsidR="00974CC5" w:rsidRPr="00747672">
        <w:rPr>
          <w:sz w:val="24"/>
          <w:szCs w:val="24"/>
        </w:rPr>
        <w:t xml:space="preserve">, </w:t>
      </w:r>
      <w:r w:rsidR="00ED778B" w:rsidRPr="00747672">
        <w:rPr>
          <w:sz w:val="24"/>
          <w:szCs w:val="24"/>
        </w:rPr>
        <w:t xml:space="preserve">Staff </w:t>
      </w:r>
      <w:r w:rsidR="00974CC5" w:rsidRPr="00747672">
        <w:rPr>
          <w:sz w:val="24"/>
          <w:szCs w:val="24"/>
        </w:rPr>
        <w:t>Schedule VI.</w:t>
      </w:r>
    </w:p>
    <w:p w:rsidR="00DF2088" w:rsidRPr="00747672" w:rsidRDefault="00DF2088" w:rsidP="00DF2088">
      <w:pPr>
        <w:pStyle w:val="Level1"/>
        <w:tabs>
          <w:tab w:val="left" w:pos="-1440"/>
        </w:tabs>
        <w:autoSpaceDE w:val="0"/>
        <w:autoSpaceDN w:val="0"/>
        <w:adjustRightInd w:val="0"/>
        <w:spacing w:line="480" w:lineRule="auto"/>
        <w:ind w:left="720" w:hanging="1440"/>
        <w:jc w:val="both"/>
        <w:outlineLvl w:val="0"/>
        <w:rPr>
          <w:b/>
          <w:sz w:val="24"/>
          <w:szCs w:val="24"/>
        </w:rPr>
      </w:pPr>
      <w:r w:rsidRPr="00747672">
        <w:rPr>
          <w:b/>
          <w:sz w:val="24"/>
          <w:szCs w:val="24"/>
        </w:rPr>
        <w:tab/>
        <w:t>Q.</w:t>
      </w:r>
      <w:r w:rsidRPr="00747672">
        <w:rPr>
          <w:b/>
          <w:sz w:val="24"/>
          <w:szCs w:val="24"/>
        </w:rPr>
        <w:tab/>
        <w:t>Did you make a</w:t>
      </w:r>
      <w:r w:rsidR="00BF694E" w:rsidRPr="00747672">
        <w:rPr>
          <w:b/>
          <w:sz w:val="24"/>
          <w:szCs w:val="24"/>
        </w:rPr>
        <w:t xml:space="preserve">ny adjustments to </w:t>
      </w:r>
      <w:r w:rsidRPr="00747672">
        <w:rPr>
          <w:b/>
          <w:sz w:val="24"/>
          <w:szCs w:val="24"/>
        </w:rPr>
        <w:t>Federal Income Tax?</w:t>
      </w:r>
    </w:p>
    <w:p w:rsidR="00E7368A" w:rsidRPr="00747672" w:rsidRDefault="002D68CF" w:rsidP="00E7368A">
      <w:pPr>
        <w:pStyle w:val="Level1"/>
        <w:tabs>
          <w:tab w:val="left" w:pos="-1440"/>
        </w:tabs>
        <w:autoSpaceDE w:val="0"/>
        <w:autoSpaceDN w:val="0"/>
        <w:adjustRightInd w:val="0"/>
        <w:spacing w:line="480" w:lineRule="auto"/>
        <w:ind w:left="720" w:hanging="720"/>
        <w:jc w:val="both"/>
        <w:outlineLvl w:val="0"/>
        <w:rPr>
          <w:sz w:val="24"/>
          <w:szCs w:val="24"/>
        </w:rPr>
      </w:pPr>
      <w:r w:rsidRPr="00747672">
        <w:rPr>
          <w:sz w:val="24"/>
          <w:szCs w:val="24"/>
        </w:rPr>
        <w:t>A.</w:t>
      </w:r>
      <w:r w:rsidRPr="00747672">
        <w:rPr>
          <w:sz w:val="24"/>
          <w:szCs w:val="24"/>
        </w:rPr>
        <w:tab/>
        <w:t xml:space="preserve">Yes, </w:t>
      </w:r>
      <w:r w:rsidR="00EA6FDF">
        <w:rPr>
          <w:sz w:val="24"/>
          <w:szCs w:val="24"/>
        </w:rPr>
        <w:t xml:space="preserve">the adjustment is a result of flow-through changes </w:t>
      </w:r>
      <w:r w:rsidRPr="00747672">
        <w:rPr>
          <w:sz w:val="24"/>
          <w:szCs w:val="24"/>
        </w:rPr>
        <w:t>based</w:t>
      </w:r>
      <w:r w:rsidR="008D4C1F">
        <w:rPr>
          <w:sz w:val="24"/>
          <w:szCs w:val="24"/>
        </w:rPr>
        <w:t xml:space="preserve"> on the adjustments to </w:t>
      </w:r>
      <w:r w:rsidR="00954960">
        <w:rPr>
          <w:sz w:val="24"/>
          <w:szCs w:val="24"/>
        </w:rPr>
        <w:t>O&amp;M</w:t>
      </w:r>
      <w:r w:rsidRPr="00747672">
        <w:rPr>
          <w:sz w:val="24"/>
          <w:szCs w:val="24"/>
        </w:rPr>
        <w:t xml:space="preserve"> expense</w:t>
      </w:r>
      <w:r w:rsidR="008D4C1F">
        <w:rPr>
          <w:sz w:val="24"/>
          <w:szCs w:val="24"/>
        </w:rPr>
        <w:t xml:space="preserve">s and </w:t>
      </w:r>
      <w:r w:rsidRPr="00747672">
        <w:rPr>
          <w:sz w:val="24"/>
          <w:szCs w:val="24"/>
        </w:rPr>
        <w:t>other taxes and return</w:t>
      </w:r>
      <w:r w:rsidR="008D4C1F">
        <w:rPr>
          <w:sz w:val="24"/>
          <w:szCs w:val="24"/>
        </w:rPr>
        <w:t>.  T</w:t>
      </w:r>
      <w:r w:rsidR="00FC6550" w:rsidRPr="00747672">
        <w:rPr>
          <w:sz w:val="24"/>
          <w:szCs w:val="24"/>
        </w:rPr>
        <w:t xml:space="preserve">he </w:t>
      </w:r>
      <w:r w:rsidR="008D4C1F">
        <w:rPr>
          <w:sz w:val="24"/>
          <w:szCs w:val="24"/>
        </w:rPr>
        <w:t xml:space="preserve">resulting federal income tax expense is </w:t>
      </w:r>
      <w:r w:rsidR="00ED778B" w:rsidRPr="00747672">
        <w:rPr>
          <w:sz w:val="24"/>
          <w:szCs w:val="24"/>
        </w:rPr>
        <w:t>$6,067</w:t>
      </w:r>
      <w:r w:rsidR="009B6747" w:rsidRPr="00747672">
        <w:rPr>
          <w:sz w:val="24"/>
          <w:szCs w:val="24"/>
        </w:rPr>
        <w:t xml:space="preserve"> as listed in Attachment FB</w:t>
      </w:r>
      <w:r w:rsidR="00EA6FDF">
        <w:rPr>
          <w:sz w:val="24"/>
          <w:szCs w:val="24"/>
        </w:rPr>
        <w:t>-</w:t>
      </w:r>
      <w:r w:rsidR="003B253C" w:rsidRPr="00747672">
        <w:rPr>
          <w:sz w:val="24"/>
          <w:szCs w:val="24"/>
        </w:rPr>
        <w:t>1</w:t>
      </w:r>
      <w:r w:rsidR="00EA6FDF">
        <w:rPr>
          <w:sz w:val="24"/>
          <w:szCs w:val="24"/>
        </w:rPr>
        <w:t>,</w:t>
      </w:r>
      <w:r w:rsidR="009B6747" w:rsidRPr="00747672">
        <w:rPr>
          <w:sz w:val="24"/>
          <w:szCs w:val="24"/>
        </w:rPr>
        <w:t xml:space="preserve"> </w:t>
      </w:r>
      <w:r w:rsidR="00ED778B" w:rsidRPr="00747672">
        <w:rPr>
          <w:sz w:val="24"/>
          <w:szCs w:val="24"/>
        </w:rPr>
        <w:t>Staff Schedules I and V.</w:t>
      </w:r>
      <w:r w:rsidR="00954960">
        <w:rPr>
          <w:sz w:val="24"/>
          <w:szCs w:val="24"/>
        </w:rPr>
        <w:t xml:space="preserve">   </w:t>
      </w:r>
      <w:r w:rsidR="008D4C1F">
        <w:rPr>
          <w:sz w:val="24"/>
          <w:szCs w:val="24"/>
        </w:rPr>
        <w:t>This is a reduction of</w:t>
      </w:r>
      <w:r w:rsidRPr="00747672">
        <w:rPr>
          <w:sz w:val="24"/>
          <w:szCs w:val="24"/>
        </w:rPr>
        <w:t xml:space="preserve"> </w:t>
      </w:r>
      <w:r w:rsidR="008D3263" w:rsidRPr="00747672">
        <w:rPr>
          <w:sz w:val="24"/>
          <w:szCs w:val="24"/>
        </w:rPr>
        <w:t>$10</w:t>
      </w:r>
      <w:r w:rsidR="00FC6550" w:rsidRPr="00747672">
        <w:rPr>
          <w:sz w:val="24"/>
          <w:szCs w:val="24"/>
        </w:rPr>
        <w:t>,</w:t>
      </w:r>
      <w:r w:rsidR="008D3263" w:rsidRPr="00747672">
        <w:rPr>
          <w:sz w:val="24"/>
          <w:szCs w:val="24"/>
        </w:rPr>
        <w:t>09</w:t>
      </w:r>
      <w:r w:rsidRPr="00747672">
        <w:rPr>
          <w:sz w:val="24"/>
          <w:szCs w:val="24"/>
        </w:rPr>
        <w:t>3</w:t>
      </w:r>
      <w:r w:rsidR="008D4C1F">
        <w:rPr>
          <w:sz w:val="24"/>
          <w:szCs w:val="24"/>
        </w:rPr>
        <w:t xml:space="preserve"> to the $16,159.67 requested by Forest Glen</w:t>
      </w:r>
      <w:r w:rsidR="009B6747" w:rsidRPr="00747672">
        <w:rPr>
          <w:sz w:val="24"/>
          <w:szCs w:val="24"/>
        </w:rPr>
        <w:t xml:space="preserve">. </w:t>
      </w:r>
    </w:p>
    <w:p w:rsidR="002E7D59" w:rsidRPr="00747672" w:rsidRDefault="002E7D59" w:rsidP="002E7D59">
      <w:pPr>
        <w:pStyle w:val="Level1"/>
        <w:tabs>
          <w:tab w:val="left" w:pos="-1440"/>
        </w:tabs>
        <w:autoSpaceDE w:val="0"/>
        <w:autoSpaceDN w:val="0"/>
        <w:adjustRightInd w:val="0"/>
        <w:spacing w:line="480" w:lineRule="auto"/>
        <w:ind w:left="720" w:hanging="1440"/>
        <w:jc w:val="both"/>
        <w:outlineLvl w:val="0"/>
        <w:rPr>
          <w:b/>
          <w:sz w:val="24"/>
          <w:szCs w:val="24"/>
        </w:rPr>
      </w:pPr>
      <w:r w:rsidRPr="00747672">
        <w:rPr>
          <w:b/>
          <w:sz w:val="24"/>
          <w:szCs w:val="24"/>
        </w:rPr>
        <w:lastRenderedPageBreak/>
        <w:tab/>
      </w:r>
      <w:r w:rsidR="00E7368A" w:rsidRPr="00747672">
        <w:rPr>
          <w:b/>
          <w:sz w:val="24"/>
          <w:szCs w:val="24"/>
        </w:rPr>
        <w:t>Q.</w:t>
      </w:r>
      <w:r w:rsidR="00E7368A" w:rsidRPr="00747672">
        <w:rPr>
          <w:b/>
          <w:sz w:val="24"/>
          <w:szCs w:val="24"/>
        </w:rPr>
        <w:tab/>
        <w:t>Did you recommend any adjustments to Other Revenues</w:t>
      </w:r>
      <w:r w:rsidRPr="00747672">
        <w:rPr>
          <w:b/>
          <w:sz w:val="24"/>
          <w:szCs w:val="24"/>
        </w:rPr>
        <w:t>?</w:t>
      </w:r>
    </w:p>
    <w:p w:rsidR="002E7D59" w:rsidRDefault="002E7D59" w:rsidP="002E7D59">
      <w:pPr>
        <w:pStyle w:val="Level1"/>
        <w:tabs>
          <w:tab w:val="left" w:pos="-1440"/>
        </w:tabs>
        <w:autoSpaceDE w:val="0"/>
        <w:autoSpaceDN w:val="0"/>
        <w:adjustRightInd w:val="0"/>
        <w:spacing w:line="480" w:lineRule="auto"/>
        <w:ind w:left="720" w:hanging="720"/>
        <w:jc w:val="both"/>
        <w:outlineLvl w:val="0"/>
        <w:rPr>
          <w:sz w:val="24"/>
          <w:szCs w:val="24"/>
        </w:rPr>
      </w:pPr>
      <w:r w:rsidRPr="00747672">
        <w:rPr>
          <w:sz w:val="24"/>
          <w:szCs w:val="24"/>
        </w:rPr>
        <w:t>A.</w:t>
      </w:r>
      <w:r w:rsidRPr="00747672">
        <w:rPr>
          <w:sz w:val="24"/>
          <w:szCs w:val="24"/>
        </w:rPr>
        <w:tab/>
      </w:r>
      <w:r w:rsidR="007A433D" w:rsidRPr="005C173A">
        <w:rPr>
          <w:sz w:val="24"/>
          <w:szCs w:val="24"/>
        </w:rPr>
        <w:t xml:space="preserve">Yes, I recommend that Forest Glen’s net income from reuse should be deducted from its revenue requirement as Other Revenues.  As explained by Mr. Charles, these revenues could not be generated without the wastewater facilities included in Forest Glen’s invested capital.  Furthermore, the ratepayers are paying a rate for reuse in addition to the rate for sewer service that is the subject of this application, which amounts to paying twice to treat the same water.  Therefore, it is reasonable to offset the revenue requirement with the net income from reuse.  To make this adjustment, </w:t>
      </w:r>
      <w:r w:rsidR="003F667A">
        <w:rPr>
          <w:sz w:val="24"/>
          <w:szCs w:val="24"/>
        </w:rPr>
        <w:t xml:space="preserve">I calculated the amount of excess net profit generated by reuse using Forest Glen’s Response to Staff RFI No. 2-8 and subtracted this </w:t>
      </w:r>
      <w:r w:rsidR="00EC477E" w:rsidRPr="00A950C4">
        <w:rPr>
          <w:sz w:val="24"/>
          <w:szCs w:val="24"/>
        </w:rPr>
        <w:t xml:space="preserve">amount from the revenue requirement as </w:t>
      </w:r>
      <w:r w:rsidR="003F667A">
        <w:rPr>
          <w:sz w:val="24"/>
          <w:szCs w:val="24"/>
        </w:rPr>
        <w:t>shown</w:t>
      </w:r>
      <w:r w:rsidR="00EC477E" w:rsidRPr="00A950C4">
        <w:rPr>
          <w:sz w:val="24"/>
          <w:szCs w:val="24"/>
        </w:rPr>
        <w:t xml:space="preserve"> in Attachment FB</w:t>
      </w:r>
      <w:r w:rsidR="00AC1CE2">
        <w:rPr>
          <w:sz w:val="24"/>
          <w:szCs w:val="24"/>
        </w:rPr>
        <w:t>-</w:t>
      </w:r>
      <w:r w:rsidR="00EC477E" w:rsidRPr="00A950C4">
        <w:rPr>
          <w:sz w:val="24"/>
          <w:szCs w:val="24"/>
        </w:rPr>
        <w:t xml:space="preserve">1, Schedule I </w:t>
      </w:r>
      <w:r w:rsidR="003F667A">
        <w:rPr>
          <w:sz w:val="24"/>
          <w:szCs w:val="24"/>
        </w:rPr>
        <w:t>and</w:t>
      </w:r>
      <w:r w:rsidR="00AC1CE2">
        <w:rPr>
          <w:sz w:val="24"/>
          <w:szCs w:val="24"/>
        </w:rPr>
        <w:t xml:space="preserve"> supported by Schedules III</w:t>
      </w:r>
      <w:r w:rsidR="00EC477E" w:rsidRPr="00A950C4">
        <w:rPr>
          <w:sz w:val="24"/>
          <w:szCs w:val="24"/>
        </w:rPr>
        <w:t xml:space="preserve"> and VI.  The amount I </w:t>
      </w:r>
      <w:r w:rsidR="0000161D">
        <w:rPr>
          <w:sz w:val="24"/>
          <w:szCs w:val="24"/>
        </w:rPr>
        <w:t>deducted from Other Revenues is $35,867</w:t>
      </w:r>
      <w:r w:rsidR="00EC477E" w:rsidRPr="00A950C4">
        <w:rPr>
          <w:sz w:val="24"/>
          <w:szCs w:val="24"/>
        </w:rPr>
        <w:t>.</w:t>
      </w:r>
      <w:r w:rsidR="00EC477E" w:rsidRPr="00EC477E">
        <w:rPr>
          <w:sz w:val="24"/>
          <w:szCs w:val="24"/>
        </w:rPr>
        <w:t xml:space="preserve">  </w:t>
      </w:r>
    </w:p>
    <w:p w:rsidR="00C21F93" w:rsidRPr="00C21F93" w:rsidRDefault="00C21F93" w:rsidP="00C21F93">
      <w:pPr>
        <w:pStyle w:val="Level1"/>
        <w:numPr>
          <w:ilvl w:val="0"/>
          <w:numId w:val="22"/>
        </w:numPr>
        <w:tabs>
          <w:tab w:val="clear" w:pos="0"/>
          <w:tab w:val="left" w:pos="-1440"/>
          <w:tab w:val="left" w:pos="360"/>
        </w:tabs>
        <w:autoSpaceDE w:val="0"/>
        <w:autoSpaceDN w:val="0"/>
        <w:adjustRightInd w:val="0"/>
        <w:spacing w:before="240" w:line="480" w:lineRule="auto"/>
        <w:ind w:hanging="1080"/>
        <w:jc w:val="both"/>
        <w:outlineLvl w:val="0"/>
        <w:rPr>
          <w:b/>
          <w:sz w:val="24"/>
          <w:szCs w:val="24"/>
          <w:u w:val="single"/>
        </w:rPr>
      </w:pPr>
      <w:r w:rsidRPr="00623E74">
        <w:rPr>
          <w:b/>
          <w:sz w:val="24"/>
          <w:szCs w:val="24"/>
        </w:rPr>
        <w:tab/>
      </w:r>
      <w:r>
        <w:rPr>
          <w:b/>
          <w:sz w:val="24"/>
          <w:szCs w:val="24"/>
          <w:u w:val="single"/>
        </w:rPr>
        <w:t>ADJUSTMENTS TO RATE CASE EXPENSES</w:t>
      </w:r>
    </w:p>
    <w:p w:rsidR="008D3263" w:rsidRPr="00747672" w:rsidRDefault="008D3263" w:rsidP="008D3263">
      <w:pPr>
        <w:pStyle w:val="Level1"/>
        <w:tabs>
          <w:tab w:val="left" w:pos="-1440"/>
        </w:tabs>
        <w:autoSpaceDE w:val="0"/>
        <w:autoSpaceDN w:val="0"/>
        <w:adjustRightInd w:val="0"/>
        <w:spacing w:line="480" w:lineRule="auto"/>
        <w:ind w:left="720" w:hanging="1440"/>
        <w:jc w:val="both"/>
        <w:outlineLvl w:val="0"/>
        <w:rPr>
          <w:b/>
          <w:sz w:val="24"/>
          <w:szCs w:val="24"/>
        </w:rPr>
      </w:pPr>
      <w:r w:rsidRPr="00747672">
        <w:rPr>
          <w:b/>
          <w:sz w:val="24"/>
          <w:szCs w:val="24"/>
        </w:rPr>
        <w:tab/>
        <w:t>Q.</w:t>
      </w:r>
      <w:r w:rsidRPr="00747672">
        <w:rPr>
          <w:b/>
          <w:sz w:val="24"/>
          <w:szCs w:val="24"/>
        </w:rPr>
        <w:tab/>
        <w:t>Did you make any adjustments to Rate Case Expense?</w:t>
      </w:r>
    </w:p>
    <w:p w:rsidR="0000161D" w:rsidRDefault="008D3263" w:rsidP="00610627">
      <w:pPr>
        <w:pStyle w:val="Level1"/>
        <w:tabs>
          <w:tab w:val="left" w:pos="-1440"/>
        </w:tabs>
        <w:autoSpaceDE w:val="0"/>
        <w:autoSpaceDN w:val="0"/>
        <w:adjustRightInd w:val="0"/>
        <w:spacing w:line="480" w:lineRule="auto"/>
        <w:ind w:left="720" w:hanging="720"/>
        <w:jc w:val="both"/>
        <w:outlineLvl w:val="0"/>
        <w:rPr>
          <w:sz w:val="24"/>
          <w:szCs w:val="24"/>
        </w:rPr>
      </w:pPr>
      <w:r w:rsidRPr="00747672">
        <w:rPr>
          <w:sz w:val="24"/>
          <w:szCs w:val="24"/>
        </w:rPr>
        <w:t>A.</w:t>
      </w:r>
      <w:r w:rsidRPr="00747672">
        <w:rPr>
          <w:sz w:val="24"/>
          <w:szCs w:val="24"/>
        </w:rPr>
        <w:tab/>
        <w:t>Ye</w:t>
      </w:r>
      <w:r w:rsidR="00637A63" w:rsidRPr="00747672">
        <w:rPr>
          <w:sz w:val="24"/>
          <w:szCs w:val="24"/>
        </w:rPr>
        <w:t xml:space="preserve">s, </w:t>
      </w:r>
      <w:r w:rsidR="00AC1CE2">
        <w:rPr>
          <w:sz w:val="24"/>
          <w:szCs w:val="24"/>
        </w:rPr>
        <w:t>Forest Glen</w:t>
      </w:r>
      <w:r w:rsidR="00637A63" w:rsidRPr="00747672">
        <w:rPr>
          <w:sz w:val="24"/>
          <w:szCs w:val="24"/>
        </w:rPr>
        <w:t xml:space="preserve"> provided</w:t>
      </w:r>
      <w:r w:rsidR="00F6136E" w:rsidRPr="00747672">
        <w:rPr>
          <w:sz w:val="24"/>
          <w:szCs w:val="24"/>
        </w:rPr>
        <w:t xml:space="preserve"> rate case expense</w:t>
      </w:r>
      <w:r w:rsidR="00AC1CE2">
        <w:rPr>
          <w:sz w:val="24"/>
          <w:szCs w:val="24"/>
        </w:rPr>
        <w:t>s</w:t>
      </w:r>
      <w:r w:rsidR="00F6136E" w:rsidRPr="00747672">
        <w:rPr>
          <w:sz w:val="24"/>
          <w:szCs w:val="24"/>
        </w:rPr>
        <w:t xml:space="preserve"> in the Direct Testimony of Jimmy Alan Hall</w:t>
      </w:r>
      <w:r w:rsidR="0000161D">
        <w:rPr>
          <w:sz w:val="24"/>
          <w:szCs w:val="24"/>
        </w:rPr>
        <w:t>.</w:t>
      </w:r>
      <w:r w:rsidR="0000161D" w:rsidRPr="00747672">
        <w:rPr>
          <w:sz w:val="24"/>
          <w:szCs w:val="24"/>
        </w:rPr>
        <w:t xml:space="preserve"> </w:t>
      </w:r>
      <w:r w:rsidR="00BC523C" w:rsidRPr="00747672">
        <w:rPr>
          <w:sz w:val="24"/>
          <w:szCs w:val="24"/>
        </w:rPr>
        <w:t>I reviewed the inv</w:t>
      </w:r>
      <w:r w:rsidR="00EE3DFE" w:rsidRPr="00747672">
        <w:rPr>
          <w:sz w:val="24"/>
          <w:szCs w:val="24"/>
        </w:rPr>
        <w:t>oices and created Attachment FB</w:t>
      </w:r>
      <w:r w:rsidR="00764CF5">
        <w:rPr>
          <w:sz w:val="24"/>
          <w:szCs w:val="24"/>
        </w:rPr>
        <w:t>-</w:t>
      </w:r>
      <w:r w:rsidR="00EE3DFE" w:rsidRPr="00747672">
        <w:rPr>
          <w:sz w:val="24"/>
          <w:szCs w:val="24"/>
        </w:rPr>
        <w:t>3</w:t>
      </w:r>
      <w:r w:rsidR="00954960">
        <w:rPr>
          <w:sz w:val="24"/>
          <w:szCs w:val="24"/>
        </w:rPr>
        <w:t xml:space="preserve">.  </w:t>
      </w:r>
      <w:r w:rsidR="00D76A2E" w:rsidRPr="00747672">
        <w:rPr>
          <w:sz w:val="24"/>
          <w:szCs w:val="24"/>
        </w:rPr>
        <w:t>Based on my review of the invoices</w:t>
      </w:r>
      <w:r w:rsidR="0000161D">
        <w:rPr>
          <w:sz w:val="24"/>
          <w:szCs w:val="24"/>
        </w:rPr>
        <w:t>,</w:t>
      </w:r>
      <w:r w:rsidR="00D76A2E" w:rsidRPr="00747672">
        <w:rPr>
          <w:sz w:val="24"/>
          <w:szCs w:val="24"/>
        </w:rPr>
        <w:t xml:space="preserve"> I have determined that the </w:t>
      </w:r>
      <w:r w:rsidR="0000161D">
        <w:rPr>
          <w:sz w:val="24"/>
          <w:szCs w:val="24"/>
        </w:rPr>
        <w:t>$35,520</w:t>
      </w:r>
      <w:r w:rsidR="00D76A2E" w:rsidRPr="00747672">
        <w:rPr>
          <w:sz w:val="24"/>
          <w:szCs w:val="24"/>
        </w:rPr>
        <w:t xml:space="preserve"> charged </w:t>
      </w:r>
      <w:r w:rsidR="002D33D2">
        <w:rPr>
          <w:sz w:val="24"/>
          <w:szCs w:val="24"/>
        </w:rPr>
        <w:t>b</w:t>
      </w:r>
      <w:r w:rsidR="00D76A2E" w:rsidRPr="00747672">
        <w:rPr>
          <w:sz w:val="24"/>
          <w:szCs w:val="24"/>
        </w:rPr>
        <w:t xml:space="preserve">y </w:t>
      </w:r>
      <w:r w:rsidR="00A950C4">
        <w:rPr>
          <w:sz w:val="24"/>
          <w:szCs w:val="24"/>
        </w:rPr>
        <w:t xml:space="preserve">Bridge View </w:t>
      </w:r>
      <w:r w:rsidR="00A950C4" w:rsidRPr="00747672">
        <w:rPr>
          <w:sz w:val="24"/>
          <w:szCs w:val="24"/>
        </w:rPr>
        <w:t xml:space="preserve">Resources, LLC </w:t>
      </w:r>
      <w:r w:rsidR="00A950C4">
        <w:rPr>
          <w:sz w:val="24"/>
          <w:szCs w:val="24"/>
        </w:rPr>
        <w:t xml:space="preserve">(Bridge View) for </w:t>
      </w:r>
      <w:r w:rsidR="00401151">
        <w:rPr>
          <w:sz w:val="24"/>
          <w:szCs w:val="24"/>
        </w:rPr>
        <w:t>Steven</w:t>
      </w:r>
      <w:r w:rsidR="00D76A2E" w:rsidRPr="00747672">
        <w:rPr>
          <w:sz w:val="24"/>
          <w:szCs w:val="24"/>
        </w:rPr>
        <w:t xml:space="preserve"> Greenberg</w:t>
      </w:r>
      <w:r w:rsidR="00A950C4">
        <w:rPr>
          <w:sz w:val="24"/>
          <w:szCs w:val="24"/>
        </w:rPr>
        <w:t>’s services</w:t>
      </w:r>
      <w:r w:rsidR="0000161D">
        <w:rPr>
          <w:sz w:val="24"/>
          <w:szCs w:val="24"/>
        </w:rPr>
        <w:t xml:space="preserve"> </w:t>
      </w:r>
      <w:r w:rsidR="00D76A2E" w:rsidRPr="00747672">
        <w:rPr>
          <w:sz w:val="24"/>
          <w:szCs w:val="24"/>
        </w:rPr>
        <w:t xml:space="preserve">to prepare the application is </w:t>
      </w:r>
      <w:r w:rsidR="002D33D2">
        <w:rPr>
          <w:sz w:val="24"/>
          <w:szCs w:val="24"/>
        </w:rPr>
        <w:t>excessive and un</w:t>
      </w:r>
      <w:r w:rsidR="00D76A2E" w:rsidRPr="00747672">
        <w:rPr>
          <w:sz w:val="24"/>
          <w:szCs w:val="24"/>
        </w:rPr>
        <w:t>reasonable</w:t>
      </w:r>
      <w:r w:rsidR="002D33D2">
        <w:rPr>
          <w:sz w:val="24"/>
          <w:szCs w:val="24"/>
        </w:rPr>
        <w:t>.</w:t>
      </w:r>
      <w:r w:rsidR="00401151">
        <w:rPr>
          <w:sz w:val="24"/>
          <w:szCs w:val="24"/>
        </w:rPr>
        <w:t xml:space="preserve">  Mr. Greenberg is Chief Executive Officer of Forest Glen and managing director of Bridge View</w:t>
      </w:r>
      <w:r w:rsidR="00401151" w:rsidRPr="00747672">
        <w:rPr>
          <w:sz w:val="24"/>
          <w:szCs w:val="24"/>
        </w:rPr>
        <w:t>.</w:t>
      </w:r>
      <w:r w:rsidR="00401151" w:rsidRPr="00747672">
        <w:rPr>
          <w:rStyle w:val="FootnoteReference"/>
          <w:sz w:val="24"/>
          <w:szCs w:val="24"/>
        </w:rPr>
        <w:footnoteReference w:id="11"/>
      </w:r>
      <w:r w:rsidR="00401151">
        <w:rPr>
          <w:sz w:val="24"/>
          <w:szCs w:val="24"/>
        </w:rPr>
        <w:t xml:space="preserve">  </w:t>
      </w:r>
      <w:r w:rsidR="00401151" w:rsidRPr="00747672">
        <w:rPr>
          <w:sz w:val="24"/>
          <w:szCs w:val="24"/>
        </w:rPr>
        <w:t xml:space="preserve">  </w:t>
      </w:r>
      <w:r w:rsidR="00D76A2E" w:rsidRPr="00747672">
        <w:rPr>
          <w:sz w:val="24"/>
          <w:szCs w:val="24"/>
        </w:rPr>
        <w:t xml:space="preserve"> </w:t>
      </w:r>
    </w:p>
    <w:p w:rsidR="00C21F93" w:rsidRDefault="00C21F93" w:rsidP="00C21F93">
      <w:pPr>
        <w:pStyle w:val="Level1"/>
        <w:suppressLineNumbers/>
        <w:tabs>
          <w:tab w:val="left" w:pos="-1440"/>
        </w:tabs>
        <w:autoSpaceDE w:val="0"/>
        <w:autoSpaceDN w:val="0"/>
        <w:adjustRightInd w:val="0"/>
        <w:spacing w:line="480" w:lineRule="auto"/>
        <w:ind w:left="720" w:hanging="720"/>
        <w:jc w:val="both"/>
        <w:outlineLvl w:val="0"/>
        <w:rPr>
          <w:sz w:val="24"/>
          <w:szCs w:val="24"/>
        </w:rPr>
      </w:pPr>
    </w:p>
    <w:p w:rsidR="0000161D" w:rsidRPr="0000161D" w:rsidRDefault="0000161D" w:rsidP="00610627">
      <w:pPr>
        <w:pStyle w:val="Level1"/>
        <w:tabs>
          <w:tab w:val="left" w:pos="-1440"/>
        </w:tabs>
        <w:autoSpaceDE w:val="0"/>
        <w:autoSpaceDN w:val="0"/>
        <w:adjustRightInd w:val="0"/>
        <w:spacing w:line="480" w:lineRule="auto"/>
        <w:ind w:left="720" w:hanging="720"/>
        <w:jc w:val="both"/>
        <w:outlineLvl w:val="0"/>
        <w:rPr>
          <w:b/>
          <w:sz w:val="24"/>
          <w:szCs w:val="24"/>
        </w:rPr>
      </w:pPr>
      <w:r w:rsidRPr="0000161D">
        <w:rPr>
          <w:b/>
          <w:sz w:val="24"/>
          <w:szCs w:val="24"/>
        </w:rPr>
        <w:lastRenderedPageBreak/>
        <w:t>Q.</w:t>
      </w:r>
      <w:r w:rsidRPr="0000161D">
        <w:rPr>
          <w:b/>
          <w:sz w:val="24"/>
          <w:szCs w:val="24"/>
        </w:rPr>
        <w:tab/>
        <w:t>Is Bridge View an affiliate of Forest Glen?</w:t>
      </w:r>
    </w:p>
    <w:p w:rsidR="0000161D" w:rsidRDefault="0000161D" w:rsidP="00610627">
      <w:pPr>
        <w:pStyle w:val="Level1"/>
        <w:tabs>
          <w:tab w:val="left" w:pos="-1440"/>
        </w:tabs>
        <w:autoSpaceDE w:val="0"/>
        <w:autoSpaceDN w:val="0"/>
        <w:adjustRightInd w:val="0"/>
        <w:spacing w:line="480" w:lineRule="auto"/>
        <w:ind w:left="720" w:hanging="720"/>
        <w:jc w:val="both"/>
        <w:outlineLvl w:val="0"/>
        <w:rPr>
          <w:sz w:val="24"/>
          <w:szCs w:val="24"/>
        </w:rPr>
      </w:pPr>
      <w:r>
        <w:rPr>
          <w:sz w:val="24"/>
          <w:szCs w:val="24"/>
        </w:rPr>
        <w:t>A.</w:t>
      </w:r>
      <w:r>
        <w:rPr>
          <w:sz w:val="24"/>
          <w:szCs w:val="24"/>
        </w:rPr>
        <w:tab/>
        <w:t>Yes.  Bridge View</w:t>
      </w:r>
      <w:r w:rsidRPr="00747672">
        <w:rPr>
          <w:sz w:val="24"/>
          <w:szCs w:val="24"/>
        </w:rPr>
        <w:t xml:space="preserve"> is the general partner of BVRT, LP (BVRT).  BVRT owns one third of </w:t>
      </w:r>
      <w:r>
        <w:rPr>
          <w:sz w:val="24"/>
          <w:szCs w:val="24"/>
        </w:rPr>
        <w:t>Forest Glen</w:t>
      </w:r>
      <w:r w:rsidRPr="00747672">
        <w:rPr>
          <w:sz w:val="24"/>
          <w:szCs w:val="24"/>
        </w:rPr>
        <w:t xml:space="preserve"> and 100% of its subsidiary, BVRT Uti</w:t>
      </w:r>
      <w:r>
        <w:rPr>
          <w:sz w:val="24"/>
          <w:szCs w:val="24"/>
        </w:rPr>
        <w:t xml:space="preserve">lity Holding Company ("Holdco").  </w:t>
      </w:r>
    </w:p>
    <w:p w:rsidR="0000161D" w:rsidRDefault="0000161D" w:rsidP="0000161D">
      <w:pPr>
        <w:pStyle w:val="Level1"/>
        <w:tabs>
          <w:tab w:val="left" w:pos="-1440"/>
        </w:tabs>
        <w:autoSpaceDE w:val="0"/>
        <w:autoSpaceDN w:val="0"/>
        <w:adjustRightInd w:val="0"/>
        <w:spacing w:line="480" w:lineRule="auto"/>
        <w:ind w:left="720" w:hanging="720"/>
        <w:jc w:val="both"/>
        <w:outlineLvl w:val="0"/>
        <w:rPr>
          <w:b/>
          <w:sz w:val="24"/>
          <w:szCs w:val="24"/>
        </w:rPr>
      </w:pPr>
      <w:r w:rsidRPr="00747672">
        <w:rPr>
          <w:b/>
          <w:sz w:val="24"/>
          <w:szCs w:val="24"/>
        </w:rPr>
        <w:t>Q.</w:t>
      </w:r>
      <w:r w:rsidRPr="00747672">
        <w:rPr>
          <w:b/>
          <w:sz w:val="24"/>
          <w:szCs w:val="24"/>
        </w:rPr>
        <w:tab/>
      </w:r>
      <w:r>
        <w:rPr>
          <w:b/>
          <w:sz w:val="24"/>
          <w:szCs w:val="24"/>
        </w:rPr>
        <w:t>Please explain the standard used to evaluate affiliate transaction</w:t>
      </w:r>
      <w:r w:rsidR="00181089">
        <w:rPr>
          <w:b/>
          <w:sz w:val="24"/>
          <w:szCs w:val="24"/>
        </w:rPr>
        <w:t>s</w:t>
      </w:r>
      <w:r w:rsidRPr="00747672">
        <w:rPr>
          <w:b/>
          <w:sz w:val="24"/>
          <w:szCs w:val="24"/>
        </w:rPr>
        <w:t>.</w:t>
      </w:r>
    </w:p>
    <w:p w:rsidR="0000161D" w:rsidRPr="00FD43F0" w:rsidRDefault="0000161D" w:rsidP="0000161D">
      <w:pPr>
        <w:pStyle w:val="Level1"/>
        <w:tabs>
          <w:tab w:val="left" w:pos="-1440"/>
        </w:tabs>
        <w:autoSpaceDE w:val="0"/>
        <w:autoSpaceDN w:val="0"/>
        <w:adjustRightInd w:val="0"/>
        <w:spacing w:line="480" w:lineRule="auto"/>
        <w:ind w:left="720" w:hanging="720"/>
        <w:jc w:val="both"/>
        <w:outlineLvl w:val="0"/>
        <w:rPr>
          <w:sz w:val="24"/>
          <w:szCs w:val="24"/>
        </w:rPr>
      </w:pPr>
      <w:r w:rsidRPr="00747672">
        <w:rPr>
          <w:sz w:val="24"/>
          <w:szCs w:val="24"/>
        </w:rPr>
        <w:t>A.</w:t>
      </w:r>
      <w:r w:rsidRPr="00747672">
        <w:rPr>
          <w:sz w:val="24"/>
          <w:szCs w:val="24"/>
        </w:rPr>
        <w:tab/>
      </w:r>
      <w:r w:rsidRPr="00FD43F0">
        <w:rPr>
          <w:sz w:val="24"/>
          <w:szCs w:val="24"/>
        </w:rPr>
        <w:t>With regard to affiliated transactions, TWC § 13.185(e) states:</w:t>
      </w:r>
    </w:p>
    <w:p w:rsidR="0000161D" w:rsidRDefault="0000161D" w:rsidP="0000161D">
      <w:pPr>
        <w:pStyle w:val="Level1"/>
        <w:tabs>
          <w:tab w:val="clear" w:pos="720"/>
          <w:tab w:val="left" w:pos="-1440"/>
        </w:tabs>
        <w:autoSpaceDE w:val="0"/>
        <w:autoSpaceDN w:val="0"/>
        <w:adjustRightInd w:val="0"/>
        <w:spacing w:after="240"/>
        <w:ind w:left="1350" w:right="720" w:hanging="720"/>
        <w:jc w:val="both"/>
        <w:outlineLvl w:val="0"/>
        <w:rPr>
          <w:sz w:val="24"/>
          <w:szCs w:val="24"/>
        </w:rPr>
      </w:pPr>
      <w:r w:rsidRPr="00FD43F0">
        <w:rPr>
          <w:sz w:val="24"/>
          <w:szCs w:val="24"/>
        </w:rPr>
        <w:tab/>
        <w:t>Payment to affiliated interests for costs of any services, or any property, right or thing, or for interest expense may not be allowed either as capital cost or as expense except to the extent that the regulatory authority finds that payment to be reasonable and necessary. A finding of reasonableness and necessity must include specific statements setting forth the cost to the affiliate of each item or class of items in question and a finding that the price to the utility is no higher than prices charged by the supplying affiliate to its other affiliates or divisions for the same item or items, or to unaffiliated persons or corporations</w:t>
      </w:r>
      <w:r>
        <w:rPr>
          <w:sz w:val="24"/>
          <w:szCs w:val="24"/>
        </w:rPr>
        <w:t xml:space="preserve">. </w:t>
      </w:r>
    </w:p>
    <w:p w:rsidR="0000161D" w:rsidRPr="0000161D" w:rsidRDefault="0000161D" w:rsidP="00181089">
      <w:pPr>
        <w:pStyle w:val="Level1"/>
        <w:tabs>
          <w:tab w:val="clear" w:pos="720"/>
          <w:tab w:val="left" w:pos="-1440"/>
        </w:tabs>
        <w:autoSpaceDE w:val="0"/>
        <w:autoSpaceDN w:val="0"/>
        <w:adjustRightInd w:val="0"/>
        <w:spacing w:line="480" w:lineRule="auto"/>
        <w:ind w:left="720" w:right="720" w:hanging="720"/>
        <w:jc w:val="both"/>
        <w:outlineLvl w:val="0"/>
        <w:rPr>
          <w:b/>
          <w:sz w:val="24"/>
          <w:szCs w:val="24"/>
        </w:rPr>
      </w:pPr>
      <w:r w:rsidRPr="0000161D">
        <w:rPr>
          <w:b/>
          <w:sz w:val="24"/>
          <w:szCs w:val="24"/>
        </w:rPr>
        <w:t xml:space="preserve">Q.  </w:t>
      </w:r>
      <w:r w:rsidR="00181089">
        <w:rPr>
          <w:b/>
          <w:sz w:val="24"/>
          <w:szCs w:val="24"/>
        </w:rPr>
        <w:tab/>
      </w:r>
      <w:r w:rsidRPr="0000161D">
        <w:rPr>
          <w:b/>
          <w:sz w:val="24"/>
          <w:szCs w:val="24"/>
        </w:rPr>
        <w:t>Do the rate case expenses requested by Forest Glen meet this standard?</w:t>
      </w:r>
    </w:p>
    <w:p w:rsidR="00181089" w:rsidRDefault="00181089" w:rsidP="00181089">
      <w:pPr>
        <w:pStyle w:val="Level1"/>
        <w:tabs>
          <w:tab w:val="left" w:pos="-1440"/>
        </w:tabs>
        <w:autoSpaceDE w:val="0"/>
        <w:autoSpaceDN w:val="0"/>
        <w:adjustRightInd w:val="0"/>
        <w:spacing w:line="480" w:lineRule="auto"/>
        <w:ind w:left="720" w:hanging="720"/>
        <w:jc w:val="both"/>
        <w:outlineLvl w:val="0"/>
        <w:rPr>
          <w:sz w:val="24"/>
          <w:szCs w:val="24"/>
        </w:rPr>
      </w:pPr>
      <w:r>
        <w:rPr>
          <w:sz w:val="24"/>
          <w:szCs w:val="24"/>
        </w:rPr>
        <w:t>A.</w:t>
      </w:r>
      <w:r>
        <w:rPr>
          <w:sz w:val="24"/>
          <w:szCs w:val="24"/>
        </w:rPr>
        <w:tab/>
      </w:r>
      <w:r w:rsidR="0000161D">
        <w:rPr>
          <w:sz w:val="24"/>
          <w:szCs w:val="24"/>
        </w:rPr>
        <w:t>After review of the rate case expense invoices filed</w:t>
      </w:r>
      <w:r w:rsidR="00DF42D6">
        <w:rPr>
          <w:sz w:val="24"/>
          <w:szCs w:val="24"/>
        </w:rPr>
        <w:t>,</w:t>
      </w:r>
      <w:r w:rsidR="0000161D">
        <w:rPr>
          <w:sz w:val="24"/>
          <w:szCs w:val="24"/>
        </w:rPr>
        <w:t xml:space="preserve"> I noted that the amounts charged</w:t>
      </w:r>
      <w:r>
        <w:rPr>
          <w:sz w:val="24"/>
          <w:szCs w:val="24"/>
        </w:rPr>
        <w:t xml:space="preserve"> by Bridge View</w:t>
      </w:r>
      <w:r w:rsidR="0000161D">
        <w:rPr>
          <w:sz w:val="24"/>
          <w:szCs w:val="24"/>
        </w:rPr>
        <w:t xml:space="preserve"> </w:t>
      </w:r>
      <w:r w:rsidR="00DF42D6" w:rsidRPr="005C173A">
        <w:rPr>
          <w:sz w:val="24"/>
          <w:szCs w:val="24"/>
        </w:rPr>
        <w:t xml:space="preserve">to prepare and amend the application </w:t>
      </w:r>
      <w:r w:rsidR="0000161D">
        <w:rPr>
          <w:sz w:val="24"/>
          <w:szCs w:val="24"/>
        </w:rPr>
        <w:t xml:space="preserve">were excessive and unreasonable.  </w:t>
      </w:r>
      <w:r>
        <w:rPr>
          <w:sz w:val="24"/>
          <w:szCs w:val="24"/>
        </w:rPr>
        <w:t xml:space="preserve">I compared the amount </w:t>
      </w:r>
      <w:r w:rsidR="0000161D">
        <w:rPr>
          <w:sz w:val="24"/>
          <w:szCs w:val="24"/>
        </w:rPr>
        <w:t>Forest Glen</w:t>
      </w:r>
      <w:r w:rsidR="00DF42D6">
        <w:rPr>
          <w:sz w:val="24"/>
          <w:szCs w:val="24"/>
        </w:rPr>
        <w:t xml:space="preserve"> spent to the cost of preparing the</w:t>
      </w:r>
      <w:r>
        <w:rPr>
          <w:sz w:val="24"/>
          <w:szCs w:val="24"/>
        </w:rPr>
        <w:t xml:space="preserve"> applications in </w:t>
      </w:r>
      <w:r w:rsidRPr="00747672">
        <w:rPr>
          <w:sz w:val="24"/>
          <w:szCs w:val="24"/>
        </w:rPr>
        <w:t xml:space="preserve">Docket </w:t>
      </w:r>
      <w:r>
        <w:rPr>
          <w:sz w:val="24"/>
          <w:szCs w:val="24"/>
        </w:rPr>
        <w:t>No.</w:t>
      </w:r>
      <w:r w:rsidRPr="00747672">
        <w:rPr>
          <w:sz w:val="24"/>
          <w:szCs w:val="24"/>
        </w:rPr>
        <w:t xml:space="preserve"> 46069, </w:t>
      </w:r>
      <w:r w:rsidRPr="00747672">
        <w:rPr>
          <w:i/>
          <w:sz w:val="24"/>
          <w:szCs w:val="24"/>
        </w:rPr>
        <w:t>Application of Nitsch &amp; Son Utility Company, Inc. for a Rate/Tariff Change</w:t>
      </w:r>
      <w:r>
        <w:rPr>
          <w:i/>
          <w:sz w:val="24"/>
          <w:szCs w:val="24"/>
        </w:rPr>
        <w:t xml:space="preserve"> </w:t>
      </w:r>
      <w:r w:rsidRPr="00181089">
        <w:rPr>
          <w:sz w:val="24"/>
          <w:szCs w:val="24"/>
        </w:rPr>
        <w:t xml:space="preserve">and </w:t>
      </w:r>
      <w:r>
        <w:rPr>
          <w:sz w:val="24"/>
          <w:szCs w:val="24"/>
        </w:rPr>
        <w:t>Do</w:t>
      </w:r>
      <w:r w:rsidRPr="00747672">
        <w:rPr>
          <w:sz w:val="24"/>
          <w:szCs w:val="24"/>
        </w:rPr>
        <w:t xml:space="preserve">cket </w:t>
      </w:r>
      <w:r>
        <w:rPr>
          <w:sz w:val="24"/>
          <w:szCs w:val="24"/>
        </w:rPr>
        <w:t xml:space="preserve">No. </w:t>
      </w:r>
      <w:r w:rsidRPr="00747672">
        <w:rPr>
          <w:sz w:val="24"/>
          <w:szCs w:val="24"/>
        </w:rPr>
        <w:t xml:space="preserve">47766, </w:t>
      </w:r>
      <w:r w:rsidRPr="00747672">
        <w:rPr>
          <w:i/>
          <w:sz w:val="24"/>
          <w:szCs w:val="24"/>
        </w:rPr>
        <w:t>Application of Flamingo Lakes Lot Owners Association for Authority to Change Rates</w:t>
      </w:r>
      <w:r>
        <w:rPr>
          <w:sz w:val="24"/>
          <w:szCs w:val="24"/>
        </w:rPr>
        <w:t xml:space="preserve">.  </w:t>
      </w:r>
      <w:r w:rsidRPr="00747672">
        <w:rPr>
          <w:sz w:val="24"/>
          <w:szCs w:val="24"/>
        </w:rPr>
        <w:t xml:space="preserve">The cost </w:t>
      </w:r>
      <w:r>
        <w:rPr>
          <w:sz w:val="24"/>
          <w:szCs w:val="24"/>
        </w:rPr>
        <w:t xml:space="preserve">requested for preparation of not one, but two, applications in Docket No. 46069 </w:t>
      </w:r>
      <w:r w:rsidR="005C173A">
        <w:rPr>
          <w:sz w:val="24"/>
          <w:szCs w:val="24"/>
        </w:rPr>
        <w:t>was approximately $35,534</w:t>
      </w:r>
      <w:r w:rsidRPr="00747672">
        <w:rPr>
          <w:sz w:val="24"/>
          <w:szCs w:val="24"/>
        </w:rPr>
        <w:t xml:space="preserve"> </w:t>
      </w:r>
      <w:r>
        <w:rPr>
          <w:sz w:val="24"/>
          <w:szCs w:val="24"/>
        </w:rPr>
        <w:t xml:space="preserve">for a utility serving approximately </w:t>
      </w:r>
      <w:r w:rsidR="005C173A">
        <w:rPr>
          <w:sz w:val="24"/>
          <w:szCs w:val="24"/>
        </w:rPr>
        <w:t xml:space="preserve">610 </w:t>
      </w:r>
      <w:r>
        <w:rPr>
          <w:sz w:val="24"/>
          <w:szCs w:val="24"/>
        </w:rPr>
        <w:t xml:space="preserve">sewer </w:t>
      </w:r>
      <w:r w:rsidRPr="00F356EB">
        <w:rPr>
          <w:sz w:val="24"/>
          <w:szCs w:val="24"/>
        </w:rPr>
        <w:t>connections</w:t>
      </w:r>
      <w:r w:rsidR="005C173A">
        <w:rPr>
          <w:sz w:val="24"/>
          <w:szCs w:val="24"/>
        </w:rPr>
        <w:t xml:space="preserve"> and approximately 729</w:t>
      </w:r>
      <w:r>
        <w:rPr>
          <w:sz w:val="24"/>
          <w:szCs w:val="24"/>
        </w:rPr>
        <w:t xml:space="preserve"> water connections</w:t>
      </w:r>
      <w:r w:rsidR="00DF42D6">
        <w:rPr>
          <w:sz w:val="24"/>
          <w:szCs w:val="24"/>
        </w:rPr>
        <w:t xml:space="preserve">, </w:t>
      </w:r>
      <w:r w:rsidR="00DF42D6" w:rsidRPr="004711C2">
        <w:rPr>
          <w:sz w:val="24"/>
          <w:szCs w:val="24"/>
        </w:rPr>
        <w:t xml:space="preserve">which equates to </w:t>
      </w:r>
      <w:r w:rsidR="005C173A" w:rsidRPr="004711C2">
        <w:rPr>
          <w:sz w:val="24"/>
          <w:szCs w:val="24"/>
        </w:rPr>
        <w:t>$2.20</w:t>
      </w:r>
      <w:r w:rsidR="00883AAA" w:rsidRPr="004711C2">
        <w:rPr>
          <w:sz w:val="24"/>
          <w:szCs w:val="24"/>
        </w:rPr>
        <w:t xml:space="preserve"> per connection per month</w:t>
      </w:r>
      <w:r w:rsidRPr="004711C2">
        <w:rPr>
          <w:sz w:val="24"/>
          <w:szCs w:val="24"/>
        </w:rPr>
        <w:t>.</w:t>
      </w:r>
      <w:r w:rsidR="00883AAA" w:rsidRPr="004711C2">
        <w:rPr>
          <w:rStyle w:val="FootnoteReference"/>
          <w:sz w:val="24"/>
          <w:szCs w:val="24"/>
        </w:rPr>
        <w:footnoteReference w:id="12"/>
      </w:r>
      <w:r w:rsidRPr="004711C2">
        <w:rPr>
          <w:sz w:val="24"/>
          <w:szCs w:val="24"/>
        </w:rPr>
        <w:t xml:space="preserve">  The cost requested for preparation of the application in Docket No. 47766 was $4,875 for a utility serving approximately 84 </w:t>
      </w:r>
      <w:r w:rsidRPr="004711C2">
        <w:rPr>
          <w:sz w:val="24"/>
          <w:szCs w:val="24"/>
        </w:rPr>
        <w:lastRenderedPageBreak/>
        <w:t>connections</w:t>
      </w:r>
      <w:r w:rsidR="00DF42D6" w:rsidRPr="004711C2">
        <w:rPr>
          <w:sz w:val="24"/>
          <w:szCs w:val="24"/>
        </w:rPr>
        <w:t>, which equates to $4.84 per connection per month</w:t>
      </w:r>
      <w:r w:rsidRPr="004711C2">
        <w:rPr>
          <w:sz w:val="24"/>
          <w:szCs w:val="24"/>
        </w:rPr>
        <w:t>.</w:t>
      </w:r>
      <w:r w:rsidR="00DF42D6" w:rsidRPr="004711C2">
        <w:rPr>
          <w:rStyle w:val="FootnoteReference"/>
          <w:sz w:val="24"/>
          <w:szCs w:val="24"/>
        </w:rPr>
        <w:footnoteReference w:id="13"/>
      </w:r>
      <w:r w:rsidRPr="004711C2">
        <w:rPr>
          <w:sz w:val="24"/>
          <w:szCs w:val="24"/>
        </w:rPr>
        <w:t xml:space="preserve">  </w:t>
      </w:r>
      <w:r>
        <w:rPr>
          <w:sz w:val="24"/>
          <w:szCs w:val="24"/>
        </w:rPr>
        <w:t>Both cases referenced use of an outside consultant.</w:t>
      </w:r>
    </w:p>
    <w:p w:rsidR="00EE3DFE" w:rsidRPr="00747672" w:rsidRDefault="00181089" w:rsidP="00610627">
      <w:pPr>
        <w:pStyle w:val="Level1"/>
        <w:tabs>
          <w:tab w:val="left" w:pos="-1440"/>
        </w:tabs>
        <w:autoSpaceDE w:val="0"/>
        <w:autoSpaceDN w:val="0"/>
        <w:adjustRightInd w:val="0"/>
        <w:spacing w:line="480" w:lineRule="auto"/>
        <w:ind w:left="720" w:hanging="720"/>
        <w:jc w:val="both"/>
        <w:outlineLvl w:val="0"/>
        <w:rPr>
          <w:sz w:val="24"/>
          <w:szCs w:val="24"/>
        </w:rPr>
      </w:pPr>
      <w:r>
        <w:rPr>
          <w:sz w:val="24"/>
          <w:szCs w:val="24"/>
        </w:rPr>
        <w:tab/>
        <w:t xml:space="preserve">    Forest Glen</w:t>
      </w:r>
      <w:r w:rsidRPr="00747672">
        <w:rPr>
          <w:sz w:val="24"/>
          <w:szCs w:val="24"/>
        </w:rPr>
        <w:t xml:space="preserve"> is claiming approximately $46,903 in expenses</w:t>
      </w:r>
      <w:r>
        <w:rPr>
          <w:sz w:val="24"/>
          <w:szCs w:val="24"/>
        </w:rPr>
        <w:t xml:space="preserve"> related to filing and amending its</w:t>
      </w:r>
      <w:r w:rsidRPr="00747672">
        <w:rPr>
          <w:sz w:val="24"/>
          <w:szCs w:val="24"/>
        </w:rPr>
        <w:t xml:space="preserve"> application</w:t>
      </w:r>
      <w:r w:rsidR="00883AAA">
        <w:rPr>
          <w:sz w:val="24"/>
          <w:szCs w:val="24"/>
        </w:rPr>
        <w:t xml:space="preserve">, </w:t>
      </w:r>
      <w:r w:rsidR="00883AAA" w:rsidRPr="004711C2">
        <w:rPr>
          <w:sz w:val="24"/>
          <w:szCs w:val="24"/>
        </w:rPr>
        <w:t>which equates to $26.23 per connection per month</w:t>
      </w:r>
      <w:r w:rsidRPr="004711C2">
        <w:rPr>
          <w:sz w:val="24"/>
          <w:szCs w:val="24"/>
        </w:rPr>
        <w:t>.</w:t>
      </w:r>
      <w:r w:rsidR="00883AAA" w:rsidRPr="004711C2">
        <w:rPr>
          <w:rStyle w:val="FootnoteReference"/>
          <w:sz w:val="24"/>
          <w:szCs w:val="24"/>
        </w:rPr>
        <w:footnoteReference w:id="14"/>
      </w:r>
      <w:r w:rsidRPr="004711C2">
        <w:rPr>
          <w:sz w:val="24"/>
          <w:szCs w:val="24"/>
        </w:rPr>
        <w:t xml:space="preserve">  </w:t>
      </w:r>
      <w:r>
        <w:rPr>
          <w:sz w:val="24"/>
          <w:szCs w:val="24"/>
        </w:rPr>
        <w:t xml:space="preserve">For the filing of the application, </w:t>
      </w:r>
      <w:r w:rsidRPr="00BF223D">
        <w:rPr>
          <w:sz w:val="24"/>
          <w:szCs w:val="24"/>
        </w:rPr>
        <w:t>$3</w:t>
      </w:r>
      <w:r>
        <w:rPr>
          <w:sz w:val="24"/>
          <w:szCs w:val="24"/>
        </w:rPr>
        <w:t>5,520</w:t>
      </w:r>
      <w:r w:rsidRPr="00BF223D">
        <w:rPr>
          <w:sz w:val="24"/>
          <w:szCs w:val="24"/>
        </w:rPr>
        <w:t xml:space="preserve"> </w:t>
      </w:r>
      <w:r w:rsidRPr="00747672">
        <w:rPr>
          <w:sz w:val="24"/>
          <w:szCs w:val="24"/>
        </w:rPr>
        <w:t xml:space="preserve">of the $46,903 expenses </w:t>
      </w:r>
      <w:r>
        <w:rPr>
          <w:sz w:val="24"/>
          <w:szCs w:val="24"/>
        </w:rPr>
        <w:t xml:space="preserve">incurred </w:t>
      </w:r>
      <w:r w:rsidRPr="00747672">
        <w:rPr>
          <w:sz w:val="24"/>
          <w:szCs w:val="24"/>
        </w:rPr>
        <w:t xml:space="preserve">to prepare and cure the application were </w:t>
      </w:r>
      <w:r>
        <w:rPr>
          <w:sz w:val="24"/>
          <w:szCs w:val="24"/>
        </w:rPr>
        <w:t>charged</w:t>
      </w:r>
      <w:r w:rsidRPr="00747672">
        <w:rPr>
          <w:sz w:val="24"/>
          <w:szCs w:val="24"/>
        </w:rPr>
        <w:t xml:space="preserve"> by</w:t>
      </w:r>
      <w:r w:rsidR="009C217F">
        <w:rPr>
          <w:sz w:val="24"/>
          <w:szCs w:val="24"/>
        </w:rPr>
        <w:t xml:space="preserve"> Bridge View.  When compared to amounts spent by both a larger and a smaller utility, t</w:t>
      </w:r>
      <w:r w:rsidRPr="00747672">
        <w:rPr>
          <w:sz w:val="24"/>
          <w:szCs w:val="24"/>
        </w:rPr>
        <w:t xml:space="preserve">he amount of $46,903 </w:t>
      </w:r>
      <w:r w:rsidR="009C217F">
        <w:rPr>
          <w:sz w:val="24"/>
          <w:szCs w:val="24"/>
        </w:rPr>
        <w:t xml:space="preserve">is </w:t>
      </w:r>
      <w:r w:rsidR="00883AAA">
        <w:rPr>
          <w:sz w:val="24"/>
          <w:szCs w:val="24"/>
        </w:rPr>
        <w:t xml:space="preserve">not </w:t>
      </w:r>
      <w:r w:rsidRPr="00747672">
        <w:rPr>
          <w:sz w:val="24"/>
          <w:szCs w:val="24"/>
        </w:rPr>
        <w:t>reasonable</w:t>
      </w:r>
      <w:r>
        <w:rPr>
          <w:sz w:val="24"/>
          <w:szCs w:val="24"/>
        </w:rPr>
        <w:t>.</w:t>
      </w:r>
      <w:r w:rsidR="00CE2E6B">
        <w:rPr>
          <w:sz w:val="24"/>
          <w:szCs w:val="24"/>
        </w:rPr>
        <w:t xml:space="preserve">  </w:t>
      </w:r>
      <w:r w:rsidR="00610627" w:rsidRPr="00747672">
        <w:rPr>
          <w:sz w:val="24"/>
          <w:szCs w:val="24"/>
        </w:rPr>
        <w:t>Therefore</w:t>
      </w:r>
      <w:r w:rsidR="00DA704C">
        <w:rPr>
          <w:sz w:val="24"/>
          <w:szCs w:val="24"/>
        </w:rPr>
        <w:t>,</w:t>
      </w:r>
      <w:r w:rsidR="00610627" w:rsidRPr="00747672">
        <w:rPr>
          <w:sz w:val="24"/>
          <w:szCs w:val="24"/>
        </w:rPr>
        <w:t xml:space="preserve"> Staff recommends $15,000 as a reasonable </w:t>
      </w:r>
      <w:r w:rsidR="00883AAA">
        <w:rPr>
          <w:sz w:val="24"/>
          <w:szCs w:val="24"/>
        </w:rPr>
        <w:t xml:space="preserve">amount to </w:t>
      </w:r>
      <w:r w:rsidR="00F6142C" w:rsidRPr="00747672">
        <w:rPr>
          <w:sz w:val="24"/>
          <w:szCs w:val="24"/>
        </w:rPr>
        <w:t>prepare the application and cure all deficiencies.</w:t>
      </w:r>
    </w:p>
    <w:p w:rsidR="00EE3DFE" w:rsidRPr="00747672" w:rsidRDefault="00F6142C" w:rsidP="00EE3DFE">
      <w:pPr>
        <w:pStyle w:val="Level1"/>
        <w:tabs>
          <w:tab w:val="left" w:pos="-1440"/>
        </w:tabs>
        <w:autoSpaceDE w:val="0"/>
        <w:autoSpaceDN w:val="0"/>
        <w:adjustRightInd w:val="0"/>
        <w:spacing w:line="480" w:lineRule="auto"/>
        <w:ind w:left="720" w:hanging="1440"/>
        <w:jc w:val="both"/>
        <w:outlineLvl w:val="0"/>
        <w:rPr>
          <w:b/>
          <w:sz w:val="24"/>
          <w:szCs w:val="24"/>
        </w:rPr>
      </w:pPr>
      <w:r w:rsidRPr="00747672">
        <w:rPr>
          <w:sz w:val="24"/>
          <w:szCs w:val="24"/>
        </w:rPr>
        <w:t xml:space="preserve">  </w:t>
      </w:r>
      <w:r w:rsidR="00EE3DFE" w:rsidRPr="00747672">
        <w:rPr>
          <w:sz w:val="24"/>
          <w:szCs w:val="24"/>
        </w:rPr>
        <w:tab/>
      </w:r>
      <w:r w:rsidR="00EE3DFE" w:rsidRPr="00747672">
        <w:rPr>
          <w:b/>
          <w:sz w:val="24"/>
          <w:szCs w:val="24"/>
        </w:rPr>
        <w:t>Q.</w:t>
      </w:r>
      <w:r w:rsidR="00EE3DFE" w:rsidRPr="00747672">
        <w:rPr>
          <w:b/>
          <w:sz w:val="24"/>
          <w:szCs w:val="24"/>
        </w:rPr>
        <w:tab/>
        <w:t>Did you make any</w:t>
      </w:r>
      <w:r w:rsidR="00E7368A" w:rsidRPr="00747672">
        <w:rPr>
          <w:b/>
          <w:sz w:val="24"/>
          <w:szCs w:val="24"/>
        </w:rPr>
        <w:t xml:space="preserve"> other</w:t>
      </w:r>
      <w:r w:rsidR="00EE3DFE" w:rsidRPr="00747672">
        <w:rPr>
          <w:b/>
          <w:sz w:val="24"/>
          <w:szCs w:val="24"/>
        </w:rPr>
        <w:t xml:space="preserve"> adjustments to Rate Case Expense</w:t>
      </w:r>
      <w:r w:rsidR="00DA704C">
        <w:rPr>
          <w:b/>
          <w:sz w:val="24"/>
          <w:szCs w:val="24"/>
        </w:rPr>
        <w:t>?</w:t>
      </w:r>
    </w:p>
    <w:p w:rsidR="00883AAA" w:rsidRDefault="00EE3DFE" w:rsidP="00815C9B">
      <w:pPr>
        <w:pStyle w:val="Level1"/>
        <w:tabs>
          <w:tab w:val="left" w:pos="-1440"/>
        </w:tabs>
        <w:autoSpaceDE w:val="0"/>
        <w:autoSpaceDN w:val="0"/>
        <w:adjustRightInd w:val="0"/>
        <w:spacing w:line="480" w:lineRule="auto"/>
        <w:ind w:left="720" w:hanging="720"/>
        <w:jc w:val="both"/>
        <w:outlineLvl w:val="0"/>
        <w:rPr>
          <w:color w:val="FF0000"/>
          <w:sz w:val="24"/>
          <w:szCs w:val="24"/>
        </w:rPr>
      </w:pPr>
      <w:r w:rsidRPr="00747672">
        <w:rPr>
          <w:sz w:val="24"/>
          <w:szCs w:val="24"/>
        </w:rPr>
        <w:t>A.</w:t>
      </w:r>
      <w:r w:rsidRPr="00747672">
        <w:rPr>
          <w:sz w:val="24"/>
          <w:szCs w:val="24"/>
        </w:rPr>
        <w:tab/>
        <w:t>Ye</w:t>
      </w:r>
      <w:r w:rsidR="000132D4" w:rsidRPr="00747672">
        <w:rPr>
          <w:sz w:val="24"/>
          <w:szCs w:val="24"/>
        </w:rPr>
        <w:t xml:space="preserve">s, </w:t>
      </w:r>
      <w:r w:rsidR="0016529A" w:rsidRPr="00747672">
        <w:rPr>
          <w:sz w:val="24"/>
          <w:szCs w:val="24"/>
        </w:rPr>
        <w:t>I recommend a redu</w:t>
      </w:r>
      <w:r w:rsidR="00AD2E6F" w:rsidRPr="00747672">
        <w:rPr>
          <w:sz w:val="24"/>
          <w:szCs w:val="24"/>
        </w:rPr>
        <w:t>c</w:t>
      </w:r>
      <w:r w:rsidR="0016529A" w:rsidRPr="00747672">
        <w:rPr>
          <w:sz w:val="24"/>
          <w:szCs w:val="24"/>
        </w:rPr>
        <w:t>tion</w:t>
      </w:r>
      <w:r w:rsidR="00AD2E6F" w:rsidRPr="00747672">
        <w:rPr>
          <w:sz w:val="24"/>
          <w:szCs w:val="24"/>
        </w:rPr>
        <w:t xml:space="preserve"> of $47.41 to rate case expense </w:t>
      </w:r>
      <w:r w:rsidR="00AA3C58">
        <w:rPr>
          <w:sz w:val="24"/>
          <w:szCs w:val="24"/>
        </w:rPr>
        <w:t>for lunch</w:t>
      </w:r>
      <w:r w:rsidR="00883AAA">
        <w:rPr>
          <w:sz w:val="24"/>
          <w:szCs w:val="24"/>
        </w:rPr>
        <w:t xml:space="preserve"> the same day as</w:t>
      </w:r>
      <w:r w:rsidR="00AD2E6F" w:rsidRPr="00747672">
        <w:rPr>
          <w:sz w:val="24"/>
          <w:szCs w:val="24"/>
        </w:rPr>
        <w:t xml:space="preserve"> the prehearing conference</w:t>
      </w:r>
      <w:r w:rsidR="00883AAA">
        <w:rPr>
          <w:sz w:val="24"/>
          <w:szCs w:val="24"/>
        </w:rPr>
        <w:t xml:space="preserve">.  </w:t>
      </w:r>
      <w:r w:rsidR="00883AAA" w:rsidRPr="004711C2">
        <w:rPr>
          <w:sz w:val="24"/>
          <w:szCs w:val="24"/>
        </w:rPr>
        <w:t xml:space="preserve">Expenses for meals </w:t>
      </w:r>
      <w:r w:rsidR="00AD2E6F" w:rsidRPr="004711C2">
        <w:rPr>
          <w:sz w:val="24"/>
          <w:szCs w:val="24"/>
        </w:rPr>
        <w:t xml:space="preserve">are normally not allowable </w:t>
      </w:r>
      <w:r w:rsidR="00883AAA" w:rsidRPr="004711C2">
        <w:rPr>
          <w:sz w:val="24"/>
          <w:szCs w:val="24"/>
        </w:rPr>
        <w:t>rate case expens</w:t>
      </w:r>
      <w:r w:rsidR="002A3CEA" w:rsidRPr="004711C2">
        <w:rPr>
          <w:sz w:val="24"/>
          <w:szCs w:val="24"/>
        </w:rPr>
        <w:t>e</w:t>
      </w:r>
      <w:r w:rsidR="0051338D" w:rsidRPr="004711C2">
        <w:rPr>
          <w:sz w:val="24"/>
          <w:szCs w:val="24"/>
        </w:rPr>
        <w:t xml:space="preserve"> if the </w:t>
      </w:r>
      <w:r w:rsidR="00883AAA" w:rsidRPr="004711C2">
        <w:rPr>
          <w:sz w:val="24"/>
          <w:szCs w:val="24"/>
        </w:rPr>
        <w:t>utility’s attorney has</w:t>
      </w:r>
      <w:r w:rsidR="0051338D" w:rsidRPr="004711C2">
        <w:rPr>
          <w:sz w:val="24"/>
          <w:szCs w:val="24"/>
        </w:rPr>
        <w:t xml:space="preserve"> office(s</w:t>
      </w:r>
      <w:r w:rsidR="00883AAA" w:rsidRPr="004711C2">
        <w:rPr>
          <w:sz w:val="24"/>
          <w:szCs w:val="24"/>
        </w:rPr>
        <w:t xml:space="preserve">) </w:t>
      </w:r>
      <w:r w:rsidR="0051338D" w:rsidRPr="004711C2">
        <w:rPr>
          <w:sz w:val="24"/>
          <w:szCs w:val="24"/>
        </w:rPr>
        <w:t>in town</w:t>
      </w:r>
      <w:r w:rsidR="002A3CEA" w:rsidRPr="004711C2">
        <w:rPr>
          <w:sz w:val="24"/>
          <w:szCs w:val="24"/>
        </w:rPr>
        <w:t>.</w:t>
      </w:r>
      <w:r w:rsidR="00815C9B" w:rsidRPr="004711C2">
        <w:rPr>
          <w:sz w:val="24"/>
          <w:szCs w:val="24"/>
        </w:rPr>
        <w:t xml:space="preserve"> </w:t>
      </w:r>
    </w:p>
    <w:p w:rsidR="009310DA" w:rsidRPr="004711C2" w:rsidRDefault="00883AAA" w:rsidP="00815C9B">
      <w:pPr>
        <w:pStyle w:val="Level1"/>
        <w:tabs>
          <w:tab w:val="left" w:pos="-1440"/>
        </w:tabs>
        <w:autoSpaceDE w:val="0"/>
        <w:autoSpaceDN w:val="0"/>
        <w:adjustRightInd w:val="0"/>
        <w:spacing w:line="480" w:lineRule="auto"/>
        <w:ind w:left="720" w:hanging="720"/>
        <w:jc w:val="both"/>
        <w:outlineLvl w:val="0"/>
        <w:rPr>
          <w:b/>
          <w:sz w:val="24"/>
          <w:szCs w:val="24"/>
        </w:rPr>
      </w:pPr>
      <w:r w:rsidRPr="004711C2">
        <w:rPr>
          <w:b/>
          <w:sz w:val="24"/>
          <w:szCs w:val="24"/>
        </w:rPr>
        <w:t>Q.</w:t>
      </w:r>
      <w:r w:rsidRPr="004711C2">
        <w:rPr>
          <w:b/>
          <w:sz w:val="24"/>
          <w:szCs w:val="24"/>
        </w:rPr>
        <w:tab/>
        <w:t>What is your total recommended reduction to Rate Case Expense?</w:t>
      </w:r>
    </w:p>
    <w:p w:rsidR="00815C9B" w:rsidRDefault="00883AAA" w:rsidP="00815C9B">
      <w:pPr>
        <w:pStyle w:val="Level1"/>
        <w:tabs>
          <w:tab w:val="left" w:pos="-1440"/>
        </w:tabs>
        <w:autoSpaceDE w:val="0"/>
        <w:autoSpaceDN w:val="0"/>
        <w:adjustRightInd w:val="0"/>
        <w:spacing w:line="480" w:lineRule="auto"/>
        <w:ind w:left="720" w:hanging="720"/>
        <w:jc w:val="both"/>
        <w:outlineLvl w:val="0"/>
        <w:rPr>
          <w:sz w:val="24"/>
          <w:szCs w:val="24"/>
        </w:rPr>
      </w:pPr>
      <w:r w:rsidRPr="004711C2">
        <w:rPr>
          <w:sz w:val="24"/>
          <w:szCs w:val="24"/>
        </w:rPr>
        <w:t>A.</w:t>
      </w:r>
      <w:r w:rsidRPr="004711C2">
        <w:rPr>
          <w:sz w:val="24"/>
          <w:szCs w:val="24"/>
        </w:rPr>
        <w:tab/>
      </w:r>
      <w:r w:rsidR="00815C9B" w:rsidRPr="004711C2">
        <w:rPr>
          <w:sz w:val="24"/>
          <w:szCs w:val="24"/>
        </w:rPr>
        <w:t xml:space="preserve">I </w:t>
      </w:r>
      <w:r w:rsidR="002C36C1" w:rsidRPr="004711C2">
        <w:rPr>
          <w:sz w:val="24"/>
          <w:szCs w:val="24"/>
        </w:rPr>
        <w:t>recommend a total reduction to Rate Case E</w:t>
      </w:r>
      <w:r w:rsidR="00815C9B" w:rsidRPr="004711C2">
        <w:rPr>
          <w:sz w:val="24"/>
          <w:szCs w:val="24"/>
        </w:rPr>
        <w:t xml:space="preserve">xpense </w:t>
      </w:r>
      <w:r w:rsidRPr="004711C2">
        <w:rPr>
          <w:sz w:val="24"/>
          <w:szCs w:val="24"/>
        </w:rPr>
        <w:t xml:space="preserve">in the amount of </w:t>
      </w:r>
      <w:r w:rsidR="002C36C1" w:rsidRPr="004711C2">
        <w:rPr>
          <w:sz w:val="24"/>
          <w:szCs w:val="24"/>
        </w:rPr>
        <w:t>$31,950</w:t>
      </w:r>
      <w:r w:rsidR="00815C9B" w:rsidRPr="004711C2">
        <w:rPr>
          <w:sz w:val="24"/>
          <w:szCs w:val="24"/>
        </w:rPr>
        <w:t xml:space="preserve">.  </w:t>
      </w:r>
      <w:r w:rsidR="00815C9B" w:rsidRPr="00C41C80">
        <w:rPr>
          <w:sz w:val="24"/>
          <w:szCs w:val="24"/>
        </w:rPr>
        <w:t xml:space="preserve">I also recommend that rate case expense be recovered by a surcharge based on the current number of connections over a 3 year period.  </w:t>
      </w:r>
    </w:p>
    <w:p w:rsidR="005B77A3" w:rsidRPr="00747672" w:rsidRDefault="00D40C1B" w:rsidP="005B77A3">
      <w:pPr>
        <w:pStyle w:val="Level1"/>
        <w:tabs>
          <w:tab w:val="left" w:pos="-1440"/>
        </w:tabs>
        <w:autoSpaceDE w:val="0"/>
        <w:autoSpaceDN w:val="0"/>
        <w:adjustRightInd w:val="0"/>
        <w:spacing w:line="480" w:lineRule="auto"/>
        <w:ind w:left="720" w:hanging="720"/>
        <w:jc w:val="both"/>
        <w:outlineLvl w:val="0"/>
        <w:rPr>
          <w:b/>
          <w:bCs/>
          <w:sz w:val="24"/>
          <w:szCs w:val="24"/>
        </w:rPr>
      </w:pPr>
      <w:r w:rsidRPr="00747672">
        <w:rPr>
          <w:b/>
          <w:bCs/>
          <w:sz w:val="24"/>
          <w:szCs w:val="24"/>
        </w:rPr>
        <w:t xml:space="preserve">Q. </w:t>
      </w:r>
      <w:r w:rsidR="005B77A3" w:rsidRPr="00747672">
        <w:rPr>
          <w:b/>
          <w:bCs/>
          <w:sz w:val="24"/>
          <w:szCs w:val="24"/>
        </w:rPr>
        <w:tab/>
      </w:r>
      <w:r w:rsidRPr="00747672">
        <w:rPr>
          <w:b/>
          <w:bCs/>
          <w:sz w:val="24"/>
          <w:szCs w:val="24"/>
        </w:rPr>
        <w:t>Does this conclude your pre</w:t>
      </w:r>
      <w:r w:rsidR="00856B70" w:rsidRPr="00747672">
        <w:rPr>
          <w:b/>
          <w:bCs/>
          <w:sz w:val="24"/>
          <w:szCs w:val="24"/>
        </w:rPr>
        <w:t>-</w:t>
      </w:r>
      <w:r w:rsidRPr="00747672">
        <w:rPr>
          <w:b/>
          <w:bCs/>
          <w:sz w:val="24"/>
          <w:szCs w:val="24"/>
        </w:rPr>
        <w:t>filed testimony?</w:t>
      </w:r>
      <w:r w:rsidR="005B77A3" w:rsidRPr="00747672">
        <w:rPr>
          <w:b/>
          <w:bCs/>
          <w:sz w:val="24"/>
          <w:szCs w:val="24"/>
        </w:rPr>
        <w:t xml:space="preserve"> </w:t>
      </w:r>
    </w:p>
    <w:p w:rsidR="00540F68" w:rsidRPr="00747672" w:rsidRDefault="00D40C1B" w:rsidP="00265A2B">
      <w:pPr>
        <w:pStyle w:val="Level1"/>
        <w:tabs>
          <w:tab w:val="left" w:pos="-1440"/>
        </w:tabs>
        <w:autoSpaceDE w:val="0"/>
        <w:autoSpaceDN w:val="0"/>
        <w:adjustRightInd w:val="0"/>
        <w:spacing w:line="480" w:lineRule="auto"/>
        <w:ind w:left="720" w:hanging="720"/>
        <w:jc w:val="both"/>
        <w:outlineLvl w:val="0"/>
        <w:rPr>
          <w:rFonts w:ascii="Georgia" w:hAnsi="Georgia" w:cs="Shruti"/>
          <w:sz w:val="24"/>
          <w:szCs w:val="24"/>
        </w:rPr>
      </w:pPr>
      <w:r w:rsidRPr="00747672">
        <w:rPr>
          <w:sz w:val="24"/>
          <w:szCs w:val="24"/>
        </w:rPr>
        <w:t xml:space="preserve">A. </w:t>
      </w:r>
      <w:r w:rsidR="005B77A3" w:rsidRPr="00747672">
        <w:rPr>
          <w:sz w:val="24"/>
          <w:szCs w:val="24"/>
        </w:rPr>
        <w:t xml:space="preserve"> </w:t>
      </w:r>
      <w:r w:rsidR="005B77A3" w:rsidRPr="00747672">
        <w:rPr>
          <w:sz w:val="24"/>
          <w:szCs w:val="24"/>
        </w:rPr>
        <w:tab/>
      </w:r>
      <w:r w:rsidRPr="00747672">
        <w:rPr>
          <w:sz w:val="24"/>
          <w:szCs w:val="24"/>
        </w:rPr>
        <w:t>Yes; however, I reserve the right to supplement this testimony during the course of</w:t>
      </w:r>
      <w:r w:rsidR="005B77A3" w:rsidRPr="00747672">
        <w:rPr>
          <w:sz w:val="24"/>
          <w:szCs w:val="24"/>
        </w:rPr>
        <w:t xml:space="preserve"> </w:t>
      </w:r>
      <w:r w:rsidRPr="00747672">
        <w:rPr>
          <w:sz w:val="24"/>
          <w:szCs w:val="24"/>
        </w:rPr>
        <w:t>the hearing and as new information or additional evidence is presented</w:t>
      </w:r>
      <w:r w:rsidR="00856B70" w:rsidRPr="00747672">
        <w:rPr>
          <w:sz w:val="24"/>
          <w:szCs w:val="24"/>
        </w:rPr>
        <w:t>.</w:t>
      </w:r>
    </w:p>
    <w:sectPr w:rsidR="00540F68" w:rsidRPr="00747672" w:rsidSect="00747672">
      <w:headerReference w:type="even" r:id="rId9"/>
      <w:headerReference w:type="default" r:id="rId10"/>
      <w:footerReference w:type="even" r:id="rId11"/>
      <w:footerReference w:type="default" r:id="rId12"/>
      <w:headerReference w:type="first" r:id="rId13"/>
      <w:footerReference w:type="first" r:id="rId14"/>
      <w:endnotePr>
        <w:numFmt w:val="lowerLetter"/>
      </w:endnotePr>
      <w:type w:val="continuous"/>
      <w:pgSz w:w="12240" w:h="15840"/>
      <w:pgMar w:top="1440" w:right="1440" w:bottom="1350" w:left="1440" w:header="1152" w:footer="180" w:gutter="0"/>
      <w:lnNumType w:countBy="1"/>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F667A" w:rsidRDefault="003F667A">
      <w:r>
        <w:separator/>
      </w:r>
    </w:p>
  </w:endnote>
  <w:endnote w:type="continuationSeparator" w:id="0">
    <w:p w:rsidR="003F667A" w:rsidRDefault="003F66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Georgia">
    <w:panose1 w:val="02040502050405020303"/>
    <w:charset w:val="00"/>
    <w:family w:val="roman"/>
    <w:pitch w:val="variable"/>
    <w:sig w:usb0="00000287" w:usb1="00000000" w:usb2="00000000" w:usb3="00000000" w:csb0="0000009F" w:csb1="00000000"/>
  </w:font>
  <w:font w:name="Shruti">
    <w:panose1 w:val="020B0502040204020203"/>
    <w:charset w:val="00"/>
    <w:family w:val="swiss"/>
    <w:pitch w:val="variable"/>
    <w:sig w:usb0="0004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667A" w:rsidRDefault="003F667A">
    <w:pPr>
      <w:framePr w:w="9360" w:h="280" w:hRule="exact" w:wrap="notBeside" w:vAnchor="page" w:hAnchor="text" w:y="14112"/>
      <w:spacing w:line="0" w:lineRule="atLeast"/>
      <w:jc w:val="center"/>
      <w:rPr>
        <w:color w:val="000000"/>
      </w:rPr>
    </w:pPr>
    <w:r>
      <w:rPr>
        <w:color w:val="000000"/>
      </w:rPr>
      <w:t xml:space="preserve">Page </w:t>
    </w:r>
    <w:r>
      <w:rPr>
        <w:color w:val="000000"/>
      </w:rPr>
      <w:pgNum/>
    </w:r>
    <w:r>
      <w:rPr>
        <w:color w:val="000000"/>
      </w:rPr>
      <w:t xml:space="preserve"> of </w:t>
    </w:r>
    <w:r>
      <w:rPr>
        <w:color w:val="000000"/>
      </w:rPr>
      <w:fldChar w:fldCharType="begin"/>
    </w:r>
    <w:r>
      <w:rPr>
        <w:color w:val="000000"/>
      </w:rPr>
      <w:instrText xml:space="preserve"> NUMPAGES \* arabic \* MERGEFORMAT </w:instrText>
    </w:r>
    <w:r>
      <w:rPr>
        <w:color w:val="000000"/>
      </w:rPr>
      <w:fldChar w:fldCharType="separate"/>
    </w:r>
    <w:r w:rsidR="00EC6C19">
      <w:rPr>
        <w:noProof/>
        <w:color w:val="000000"/>
      </w:rPr>
      <w:t>19</w:t>
    </w:r>
    <w:r>
      <w:rPr>
        <w:color w:val="000000"/>
      </w:rPr>
      <w:fldChar w:fldCharType="end"/>
    </w:r>
  </w:p>
  <w:p w:rsidR="003F667A" w:rsidRDefault="003F667A"/>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667A" w:rsidRDefault="003F667A" w:rsidP="00747672">
    <w:pPr>
      <w:pStyle w:val="Footer"/>
      <w:jc w:val="right"/>
    </w:pPr>
    <w:r>
      <w:t>DIRECT TESTIMONY OF FRED BEDNARSKI III</w:t>
    </w:r>
  </w:p>
  <w:p w:rsidR="003F667A" w:rsidRDefault="003F667A" w:rsidP="00A66E9C">
    <w:pPr>
      <w:tabs>
        <w:tab w:val="left" w:pos="2100"/>
      </w:tabs>
      <w:spacing w:line="0" w:lineRule="atLeas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2A2D" w:rsidRDefault="00952A2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F667A" w:rsidRDefault="003F667A">
      <w:r>
        <w:separator/>
      </w:r>
    </w:p>
  </w:footnote>
  <w:footnote w:type="continuationSeparator" w:id="0">
    <w:p w:rsidR="003F667A" w:rsidRDefault="003F667A">
      <w:r>
        <w:continuationSeparator/>
      </w:r>
    </w:p>
  </w:footnote>
  <w:footnote w:id="1">
    <w:p w:rsidR="003F667A" w:rsidRDefault="00347C7D" w:rsidP="00780369">
      <w:pPr>
        <w:pStyle w:val="FootnoteText"/>
      </w:pPr>
      <w:r>
        <w:tab/>
      </w:r>
      <w:r w:rsidR="003F667A">
        <w:rPr>
          <w:rStyle w:val="FootnoteReference"/>
        </w:rPr>
        <w:footnoteRef/>
      </w:r>
      <w:r w:rsidR="003F667A">
        <w:t xml:space="preserve"> </w:t>
      </w:r>
      <w:r>
        <w:t>Forest Glen Utility Company Amended Class B Rate/Tariff Change Application at 6 (Feb. 23, 2018) (Amended Application).</w:t>
      </w:r>
    </w:p>
    <w:p w:rsidR="003F667A" w:rsidRDefault="003F667A" w:rsidP="00780369">
      <w:pPr>
        <w:pStyle w:val="FootnoteText"/>
      </w:pPr>
    </w:p>
  </w:footnote>
  <w:footnote w:id="2">
    <w:p w:rsidR="003F667A" w:rsidRDefault="003F667A">
      <w:pPr>
        <w:pStyle w:val="FootnoteText"/>
      </w:pPr>
      <w:r>
        <w:tab/>
      </w:r>
      <w:r>
        <w:rPr>
          <w:rStyle w:val="FootnoteReference"/>
        </w:rPr>
        <w:footnoteRef/>
      </w:r>
      <w:r>
        <w:t xml:space="preserve"> </w:t>
      </w:r>
      <w:r w:rsidR="00347C7D">
        <w:t>Amended</w:t>
      </w:r>
      <w:r>
        <w:t xml:space="preserve"> Application, Sch</w:t>
      </w:r>
      <w:r w:rsidR="00347C7D">
        <w:t>edule I at 6</w:t>
      </w:r>
      <w:r>
        <w:t>.</w:t>
      </w:r>
    </w:p>
  </w:footnote>
  <w:footnote w:id="3">
    <w:p w:rsidR="003F667A" w:rsidRDefault="003F667A">
      <w:pPr>
        <w:pStyle w:val="FootnoteText"/>
      </w:pPr>
      <w:r>
        <w:tab/>
      </w:r>
      <w:r>
        <w:rPr>
          <w:rStyle w:val="FootnoteReference"/>
        </w:rPr>
        <w:footnoteRef/>
      </w:r>
      <w:r>
        <w:t xml:space="preserve"> Forest Glen’s Response to Staff RFI No. 1-3.</w:t>
      </w:r>
    </w:p>
  </w:footnote>
  <w:footnote w:id="4">
    <w:p w:rsidR="003F667A" w:rsidRDefault="003F667A">
      <w:pPr>
        <w:pStyle w:val="FootnoteText"/>
      </w:pPr>
      <w:r>
        <w:tab/>
      </w:r>
      <w:r>
        <w:rPr>
          <w:rStyle w:val="FootnoteReference"/>
        </w:rPr>
        <w:footnoteRef/>
      </w:r>
      <w:r>
        <w:t xml:space="preserve"> Amended Application at 14, 16.</w:t>
      </w:r>
    </w:p>
  </w:footnote>
  <w:footnote w:id="5">
    <w:p w:rsidR="003F667A" w:rsidRPr="00E312F8" w:rsidRDefault="003F667A">
      <w:pPr>
        <w:pStyle w:val="FootnoteText"/>
      </w:pPr>
      <w:r>
        <w:tab/>
      </w:r>
      <w:r w:rsidRPr="00E312F8">
        <w:rPr>
          <w:rStyle w:val="FootnoteReference"/>
        </w:rPr>
        <w:footnoteRef/>
      </w:r>
      <w:r w:rsidRPr="00E312F8">
        <w:t xml:space="preserve"> </w:t>
      </w:r>
      <w:r>
        <w:t>Forest Glen’s Response to Staff RFI No. 1-1</w:t>
      </w:r>
      <w:r w:rsidRPr="00E312F8">
        <w:t>.</w:t>
      </w:r>
    </w:p>
  </w:footnote>
  <w:footnote w:id="6">
    <w:p w:rsidR="003F667A" w:rsidRDefault="003F667A" w:rsidP="00305A15">
      <w:pPr>
        <w:pStyle w:val="FootnoteText"/>
      </w:pPr>
      <w:r>
        <w:tab/>
      </w:r>
      <w:r w:rsidRPr="00D825FB">
        <w:rPr>
          <w:rStyle w:val="FootnoteReference"/>
        </w:rPr>
        <w:footnoteRef/>
      </w:r>
      <w:r w:rsidRPr="00D825FB">
        <w:t xml:space="preserve">   Attachment FB-2 O</w:t>
      </w:r>
      <w:r>
        <w:t xml:space="preserve">perations and Maintenance </w:t>
      </w:r>
      <w:r w:rsidRPr="00D825FB">
        <w:t>Expense Adjustment</w:t>
      </w:r>
      <w:r>
        <w:t>s Schedule</w:t>
      </w:r>
      <w:r w:rsidRPr="00D825FB">
        <w:t>, Office Supplies General Ledger Account, page 9.</w:t>
      </w:r>
    </w:p>
  </w:footnote>
  <w:footnote w:id="7">
    <w:p w:rsidR="003F667A" w:rsidRDefault="003F667A">
      <w:pPr>
        <w:pStyle w:val="FootnoteText"/>
      </w:pPr>
      <w:r>
        <w:tab/>
      </w:r>
      <w:r>
        <w:rPr>
          <w:rStyle w:val="FootnoteReference"/>
        </w:rPr>
        <w:footnoteRef/>
      </w:r>
      <w:r>
        <w:t xml:space="preserve"> Amended Application at 23.</w:t>
      </w:r>
    </w:p>
  </w:footnote>
  <w:footnote w:id="8">
    <w:p w:rsidR="003F667A" w:rsidRDefault="003F667A">
      <w:pPr>
        <w:pStyle w:val="FootnoteText"/>
      </w:pPr>
      <w:r>
        <w:tab/>
      </w:r>
      <w:r>
        <w:rPr>
          <w:rStyle w:val="FootnoteReference"/>
        </w:rPr>
        <w:footnoteRef/>
      </w:r>
      <w:r>
        <w:t xml:space="preserve">  </w:t>
      </w:r>
      <w:r w:rsidRPr="009F767B">
        <w:t>Attachment FB-2 page 1 and 14</w:t>
      </w:r>
    </w:p>
  </w:footnote>
  <w:footnote w:id="9">
    <w:p w:rsidR="003F667A" w:rsidRDefault="003F667A">
      <w:pPr>
        <w:pStyle w:val="FootnoteText"/>
      </w:pPr>
      <w:r>
        <w:tab/>
      </w:r>
      <w:r>
        <w:rPr>
          <w:rStyle w:val="FootnoteReference"/>
        </w:rPr>
        <w:footnoteRef/>
      </w:r>
      <w:r>
        <w:t xml:space="preserve">  Forest Glen’s Response to Staff RFI No. 2-17 (bates page fgu272, fgu279, fgu291).</w:t>
      </w:r>
    </w:p>
  </w:footnote>
  <w:footnote w:id="10">
    <w:p w:rsidR="003F667A" w:rsidRDefault="003F667A">
      <w:pPr>
        <w:pStyle w:val="FootnoteText"/>
      </w:pPr>
      <w:r>
        <w:tab/>
      </w:r>
      <w:r>
        <w:rPr>
          <w:rStyle w:val="FootnoteReference"/>
        </w:rPr>
        <w:footnoteRef/>
      </w:r>
      <w:r>
        <w:t xml:space="preserve"> Amended Application at 39</w:t>
      </w:r>
      <w:r w:rsidR="001F29B8">
        <w:t xml:space="preserve">; </w:t>
      </w:r>
      <w:r w:rsidR="001F29B8">
        <w:rPr>
          <w:i/>
        </w:rPr>
        <w:t>see also</w:t>
      </w:r>
      <w:r w:rsidR="001F29B8">
        <w:t>, Forest Glen’s Response to Staff RFI No. 5-3</w:t>
      </w:r>
      <w:r>
        <w:t>.</w:t>
      </w:r>
    </w:p>
  </w:footnote>
  <w:footnote w:id="11">
    <w:p w:rsidR="00401151" w:rsidRDefault="00401151" w:rsidP="00401151">
      <w:pPr>
        <w:pStyle w:val="FootnoteText"/>
        <w:ind w:right="720"/>
      </w:pPr>
      <w:r>
        <w:tab/>
      </w:r>
      <w:r>
        <w:rPr>
          <w:rStyle w:val="FootnoteReference"/>
        </w:rPr>
        <w:footnoteRef/>
      </w:r>
      <w:r>
        <w:t xml:space="preserve"> Direct Testimony of Steven Greenberg at 1.</w:t>
      </w:r>
    </w:p>
  </w:footnote>
  <w:footnote w:id="12">
    <w:p w:rsidR="00883AAA" w:rsidRPr="004711C2" w:rsidRDefault="00883AAA">
      <w:pPr>
        <w:pStyle w:val="FootnoteText"/>
      </w:pPr>
      <w:r w:rsidRPr="004711C2">
        <w:tab/>
      </w:r>
      <w:r w:rsidRPr="004711C2">
        <w:rPr>
          <w:rStyle w:val="FootnoteReference"/>
        </w:rPr>
        <w:footnoteRef/>
      </w:r>
      <w:r w:rsidR="005C173A" w:rsidRPr="004711C2">
        <w:t xml:space="preserve"> (35,534/1,339</w:t>
      </w:r>
      <w:r w:rsidRPr="004711C2">
        <w:t xml:space="preserve">)/12 = </w:t>
      </w:r>
      <w:r w:rsidR="004711C2" w:rsidRPr="004711C2">
        <w:t>2.211</w:t>
      </w:r>
    </w:p>
  </w:footnote>
  <w:footnote w:id="13">
    <w:p w:rsidR="00DF42D6" w:rsidRDefault="00883AAA">
      <w:pPr>
        <w:pStyle w:val="FootnoteText"/>
      </w:pPr>
      <w:r w:rsidRPr="004711C2">
        <w:tab/>
      </w:r>
      <w:r w:rsidR="00DF42D6" w:rsidRPr="004711C2">
        <w:rPr>
          <w:rStyle w:val="FootnoteReference"/>
        </w:rPr>
        <w:footnoteRef/>
      </w:r>
      <w:r w:rsidR="00DF42D6" w:rsidRPr="004711C2">
        <w:t xml:space="preserve"> (4875/84)/12 = 4.8363</w:t>
      </w:r>
    </w:p>
  </w:footnote>
  <w:footnote w:id="14">
    <w:p w:rsidR="00883AAA" w:rsidRDefault="00883AAA">
      <w:pPr>
        <w:pStyle w:val="FootnoteText"/>
      </w:pPr>
      <w:r>
        <w:tab/>
      </w:r>
      <w:r w:rsidRPr="004711C2">
        <w:rPr>
          <w:rStyle w:val="FootnoteReference"/>
        </w:rPr>
        <w:footnoteRef/>
      </w:r>
      <w:r w:rsidRPr="004711C2">
        <w:t xml:space="preserve"> (46,903/149)/12 = 26.2321</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2A2D" w:rsidRDefault="00952A2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667A" w:rsidRPr="00E85CCC" w:rsidRDefault="003F667A" w:rsidP="002954DE">
    <w:pPr>
      <w:tabs>
        <w:tab w:val="right" w:pos="9360"/>
      </w:tabs>
      <w:rPr>
        <w:b/>
        <w:bCs/>
        <w:sz w:val="18"/>
        <w:szCs w:val="18"/>
      </w:rPr>
    </w:pPr>
    <w:r w:rsidRPr="00E85CCC">
      <w:rPr>
        <w:b/>
        <w:bCs/>
        <w:sz w:val="18"/>
        <w:szCs w:val="18"/>
      </w:rPr>
      <w:t xml:space="preserve">SOAH Docket No. </w:t>
    </w:r>
    <w:r>
      <w:rPr>
        <w:b/>
        <w:sz w:val="18"/>
        <w:szCs w:val="18"/>
      </w:rPr>
      <w:t>473-18-3008</w:t>
    </w:r>
    <w:r w:rsidRPr="0002456F">
      <w:rPr>
        <w:b/>
        <w:sz w:val="18"/>
        <w:szCs w:val="18"/>
      </w:rPr>
      <w:t>.WS</w:t>
    </w:r>
    <w:r w:rsidRPr="00E85CCC">
      <w:rPr>
        <w:b/>
        <w:bCs/>
        <w:sz w:val="18"/>
        <w:szCs w:val="18"/>
      </w:rPr>
      <w:tab/>
    </w:r>
    <w:r>
      <w:rPr>
        <w:b/>
        <w:bCs/>
        <w:sz w:val="18"/>
        <w:szCs w:val="18"/>
      </w:rPr>
      <w:tab/>
    </w:r>
    <w:r>
      <w:rPr>
        <w:b/>
        <w:bCs/>
        <w:sz w:val="18"/>
        <w:szCs w:val="18"/>
      </w:rPr>
      <w:tab/>
    </w:r>
    <w:r>
      <w:rPr>
        <w:b/>
        <w:bCs/>
        <w:sz w:val="18"/>
        <w:szCs w:val="18"/>
      </w:rPr>
      <w:tab/>
    </w:r>
    <w:r>
      <w:rPr>
        <w:b/>
        <w:bCs/>
        <w:sz w:val="18"/>
        <w:szCs w:val="18"/>
      </w:rPr>
      <w:tab/>
    </w:r>
    <w:r>
      <w:rPr>
        <w:b/>
        <w:bCs/>
        <w:sz w:val="18"/>
        <w:szCs w:val="18"/>
      </w:rPr>
      <w:tab/>
    </w:r>
    <w:r>
      <w:rPr>
        <w:b/>
        <w:bCs/>
        <w:sz w:val="18"/>
        <w:szCs w:val="18"/>
      </w:rPr>
      <w:tab/>
    </w:r>
    <w:r>
      <w:rPr>
        <w:b/>
        <w:bCs/>
        <w:sz w:val="18"/>
        <w:szCs w:val="18"/>
      </w:rPr>
      <w:tab/>
      <w:t xml:space="preserve">         </w:t>
    </w:r>
    <w:r w:rsidRPr="00815C9B">
      <w:rPr>
        <w:b/>
        <w:bCs/>
        <w:sz w:val="18"/>
        <w:szCs w:val="18"/>
      </w:rPr>
      <w:t xml:space="preserve">Page </w:t>
    </w:r>
    <w:r w:rsidRPr="00815C9B">
      <w:rPr>
        <w:b/>
        <w:bCs/>
        <w:sz w:val="18"/>
        <w:szCs w:val="18"/>
      </w:rPr>
      <w:fldChar w:fldCharType="begin"/>
    </w:r>
    <w:r w:rsidRPr="00815C9B">
      <w:rPr>
        <w:b/>
        <w:bCs/>
        <w:sz w:val="18"/>
        <w:szCs w:val="18"/>
      </w:rPr>
      <w:instrText xml:space="preserve"> PAGE  \* Arabic  \* MERGEFORMAT </w:instrText>
    </w:r>
    <w:r w:rsidRPr="00815C9B">
      <w:rPr>
        <w:b/>
        <w:bCs/>
        <w:sz w:val="18"/>
        <w:szCs w:val="18"/>
      </w:rPr>
      <w:fldChar w:fldCharType="separate"/>
    </w:r>
    <w:r w:rsidR="00EC6C19">
      <w:rPr>
        <w:b/>
        <w:bCs/>
        <w:noProof/>
        <w:sz w:val="18"/>
        <w:szCs w:val="18"/>
      </w:rPr>
      <w:t>2</w:t>
    </w:r>
    <w:r w:rsidRPr="00815C9B">
      <w:rPr>
        <w:b/>
        <w:bCs/>
        <w:sz w:val="18"/>
        <w:szCs w:val="18"/>
      </w:rPr>
      <w:fldChar w:fldCharType="end"/>
    </w:r>
    <w:r w:rsidRPr="00815C9B">
      <w:rPr>
        <w:b/>
        <w:bCs/>
        <w:sz w:val="18"/>
        <w:szCs w:val="18"/>
      </w:rPr>
      <w:t xml:space="preserve"> of </w:t>
    </w:r>
    <w:r w:rsidRPr="00815C9B">
      <w:rPr>
        <w:b/>
        <w:bCs/>
        <w:sz w:val="18"/>
        <w:szCs w:val="18"/>
      </w:rPr>
      <w:fldChar w:fldCharType="begin"/>
    </w:r>
    <w:r w:rsidRPr="00815C9B">
      <w:rPr>
        <w:b/>
        <w:bCs/>
        <w:sz w:val="18"/>
        <w:szCs w:val="18"/>
      </w:rPr>
      <w:instrText xml:space="preserve"> NUMPAGES  \* Arabic  \* MERGEFORMAT </w:instrText>
    </w:r>
    <w:r w:rsidRPr="00815C9B">
      <w:rPr>
        <w:b/>
        <w:bCs/>
        <w:sz w:val="18"/>
        <w:szCs w:val="18"/>
      </w:rPr>
      <w:fldChar w:fldCharType="separate"/>
    </w:r>
    <w:r w:rsidR="00EC6C19">
      <w:rPr>
        <w:b/>
        <w:bCs/>
        <w:noProof/>
        <w:sz w:val="18"/>
        <w:szCs w:val="18"/>
      </w:rPr>
      <w:t>19</w:t>
    </w:r>
    <w:r w:rsidRPr="00815C9B">
      <w:rPr>
        <w:b/>
        <w:bCs/>
        <w:sz w:val="18"/>
        <w:szCs w:val="18"/>
      </w:rPr>
      <w:fldChar w:fldCharType="end"/>
    </w:r>
  </w:p>
  <w:p w:rsidR="003F667A" w:rsidRPr="00B42C0F" w:rsidRDefault="003F667A" w:rsidP="002954DE">
    <w:pPr>
      <w:pBdr>
        <w:bottom w:val="single" w:sz="4" w:space="1" w:color="auto"/>
      </w:pBdr>
      <w:rPr>
        <w:sz w:val="18"/>
        <w:szCs w:val="18"/>
      </w:rPr>
    </w:pPr>
    <w:r>
      <w:rPr>
        <w:b/>
        <w:sz w:val="18"/>
        <w:szCs w:val="18"/>
      </w:rPr>
      <w:t>PUC Docket No. 47897</w:t>
    </w:r>
    <w:r w:rsidRPr="00E85CCC">
      <w:rPr>
        <w:b/>
        <w:sz w:val="18"/>
        <w:szCs w:val="18"/>
      </w:rPr>
      <w:tab/>
    </w:r>
    <w:r w:rsidRPr="00E85CCC">
      <w:rPr>
        <w:b/>
        <w:sz w:val="18"/>
        <w:szCs w:val="18"/>
      </w:rPr>
      <w:tab/>
    </w:r>
    <w:r w:rsidRPr="00E85CCC">
      <w:rPr>
        <w:b/>
        <w:sz w:val="18"/>
        <w:szCs w:val="18"/>
      </w:rPr>
      <w:tab/>
    </w:r>
    <w:r w:rsidRPr="00E85CCC">
      <w:rPr>
        <w:b/>
        <w:sz w:val="18"/>
        <w:szCs w:val="18"/>
      </w:rPr>
      <w:tab/>
    </w:r>
    <w:r w:rsidRPr="00E85CCC">
      <w:rPr>
        <w:b/>
        <w:sz w:val="18"/>
        <w:szCs w:val="18"/>
      </w:rPr>
      <w:tab/>
    </w:r>
    <w:r w:rsidRPr="00E85CCC">
      <w:rPr>
        <w:b/>
        <w:sz w:val="18"/>
        <w:szCs w:val="18"/>
      </w:rPr>
      <w:tab/>
    </w:r>
    <w:r w:rsidRPr="00E85CCC">
      <w:rPr>
        <w:b/>
        <w:sz w:val="18"/>
        <w:szCs w:val="18"/>
      </w:rPr>
      <w:tab/>
    </w:r>
    <w:r w:rsidRPr="00E85CCC">
      <w:rPr>
        <w:b/>
        <w:sz w:val="18"/>
        <w:szCs w:val="18"/>
      </w:rPr>
      <w:tab/>
    </w:r>
    <w:r w:rsidRPr="00E85CCC">
      <w:rPr>
        <w:b/>
        <w:bCs/>
        <w:sz w:val="18"/>
        <w:szCs w:val="18"/>
      </w:rPr>
      <w:t xml:space="preserve"> </w:t>
    </w:r>
  </w:p>
  <w:p w:rsidR="003F667A" w:rsidRDefault="003F667A"/>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2A2D" w:rsidRDefault="00952A2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singleLevel"/>
    <w:tmpl w:val="00000002"/>
    <w:lvl w:ilvl="0">
      <w:start w:val="1"/>
      <w:numFmt w:val="upperLetter"/>
      <w:suff w:val="nothing"/>
      <w:lvlText w:val="%1."/>
      <w:lvlJc w:val="left"/>
    </w:lvl>
  </w:abstractNum>
  <w:abstractNum w:abstractNumId="1" w15:restartNumberingAfterBreak="0">
    <w:nsid w:val="00000005"/>
    <w:multiLevelType w:val="singleLevel"/>
    <w:tmpl w:val="00000005"/>
    <w:lvl w:ilvl="0">
      <w:start w:val="17"/>
      <w:numFmt w:val="upperLetter"/>
      <w:suff w:val="nothing"/>
      <w:lvlText w:val="%1."/>
      <w:lvlJc w:val="left"/>
    </w:lvl>
  </w:abstractNum>
  <w:abstractNum w:abstractNumId="2" w15:restartNumberingAfterBreak="0">
    <w:nsid w:val="00000006"/>
    <w:multiLevelType w:val="singleLevel"/>
    <w:tmpl w:val="00000006"/>
    <w:lvl w:ilvl="0">
      <w:start w:val="1"/>
      <w:numFmt w:val="upperLetter"/>
      <w:suff w:val="nothing"/>
      <w:lvlText w:val="%1."/>
      <w:lvlJc w:val="left"/>
    </w:lvl>
  </w:abstractNum>
  <w:abstractNum w:abstractNumId="3" w15:restartNumberingAfterBreak="0">
    <w:nsid w:val="00000007"/>
    <w:multiLevelType w:val="multilevel"/>
    <w:tmpl w:val="89D08FFE"/>
    <w:lvl w:ilvl="0">
      <w:start w:val="1"/>
      <w:numFmt w:val="upperLetter"/>
      <w:suff w:val="nothing"/>
      <w:lvlText w:val="%1."/>
      <w:lvlJc w:val="left"/>
    </w:lvl>
    <w:lvl w:ilvl="1">
      <w:start w:val="1"/>
      <w:numFmt w:val="upperLetter"/>
      <w:suff w:val="nothing"/>
      <w:lvlText w:val="%2."/>
      <w:lvlJc w:val="left"/>
    </w:lvl>
    <w:lvl w:ilvl="2">
      <w:start w:val="1"/>
      <w:numFmt w:val="upperLetter"/>
      <w:suff w:val="nothing"/>
      <w:lvlText w:val="%3."/>
      <w:lvlJc w:val="left"/>
    </w:lvl>
    <w:lvl w:ilvl="3">
      <w:start w:val="1"/>
      <w:numFmt w:val="upperLetter"/>
      <w:suff w:val="nothing"/>
      <w:lvlText w:val="%4."/>
      <w:lvlJc w:val="left"/>
    </w:lvl>
    <w:lvl w:ilvl="4">
      <w:start w:val="1"/>
      <w:numFmt w:val="upperLetter"/>
      <w:suff w:val="nothing"/>
      <w:lvlText w:val="%5."/>
      <w:lvlJc w:val="left"/>
    </w:lvl>
    <w:lvl w:ilvl="5">
      <w:start w:val="1"/>
      <w:numFmt w:val="upperLetter"/>
      <w:suff w:val="nothing"/>
      <w:lvlText w:val="%6."/>
      <w:lvlJc w:val="left"/>
    </w:lvl>
    <w:lvl w:ilvl="6">
      <w:start w:val="1"/>
      <w:numFmt w:val="upperLetter"/>
      <w:suff w:val="nothing"/>
      <w:lvlText w:val="%7."/>
      <w:lvlJc w:val="left"/>
    </w:lvl>
    <w:lvl w:ilvl="7">
      <w:start w:val="1"/>
      <w:numFmt w:val="upperLetter"/>
      <w:suff w:val="nothing"/>
      <w:lvlText w:val="%8."/>
      <w:lvlJc w:val="left"/>
    </w:lvl>
    <w:lvl w:ilvl="8">
      <w:start w:val="1"/>
      <w:numFmt w:val="lowerRoman"/>
      <w:suff w:val="nothing"/>
      <w:lvlText w:val="%9)"/>
      <w:lvlJc w:val="left"/>
    </w:lvl>
  </w:abstractNum>
  <w:abstractNum w:abstractNumId="4" w15:restartNumberingAfterBreak="0">
    <w:nsid w:val="00000009"/>
    <w:multiLevelType w:val="singleLevel"/>
    <w:tmpl w:val="4BD8068A"/>
    <w:lvl w:ilvl="0">
      <w:start w:val="1"/>
      <w:numFmt w:val="upperLetter"/>
      <w:suff w:val="nothing"/>
      <w:lvlText w:val="%1."/>
      <w:lvlJc w:val="left"/>
    </w:lvl>
  </w:abstractNum>
  <w:abstractNum w:abstractNumId="5" w15:restartNumberingAfterBreak="0">
    <w:nsid w:val="0000000A"/>
    <w:multiLevelType w:val="singleLevel"/>
    <w:tmpl w:val="800E15DE"/>
    <w:lvl w:ilvl="0">
      <w:start w:val="17"/>
      <w:numFmt w:val="upperLetter"/>
      <w:suff w:val="nothing"/>
      <w:lvlText w:val="%1."/>
      <w:lvlJc w:val="left"/>
    </w:lvl>
  </w:abstractNum>
  <w:abstractNum w:abstractNumId="6" w15:restartNumberingAfterBreak="0">
    <w:nsid w:val="0000000B"/>
    <w:multiLevelType w:val="singleLevel"/>
    <w:tmpl w:val="248EC828"/>
    <w:lvl w:ilvl="0">
      <w:start w:val="1"/>
      <w:numFmt w:val="upperLetter"/>
      <w:suff w:val="nothing"/>
      <w:lvlText w:val="%1."/>
      <w:lvlJc w:val="left"/>
    </w:lvl>
  </w:abstractNum>
  <w:abstractNum w:abstractNumId="7" w15:restartNumberingAfterBreak="0">
    <w:nsid w:val="00000014"/>
    <w:multiLevelType w:val="singleLevel"/>
    <w:tmpl w:val="49E2C3C8"/>
    <w:lvl w:ilvl="0">
      <w:start w:val="1"/>
      <w:numFmt w:val="upperLetter"/>
      <w:suff w:val="nothing"/>
      <w:lvlText w:val="%1."/>
      <w:lvlJc w:val="left"/>
    </w:lvl>
  </w:abstractNum>
  <w:abstractNum w:abstractNumId="8" w15:restartNumberingAfterBreak="0">
    <w:nsid w:val="00000016"/>
    <w:multiLevelType w:val="multilevel"/>
    <w:tmpl w:val="00000000"/>
    <w:name w:val="AutoList63"/>
    <w:lvl w:ilvl="0">
      <w:start w:val="1"/>
      <w:numFmt w:val="upperLetter"/>
      <w:lvlText w:val="%1."/>
      <w:lvlJc w:val="left"/>
    </w:lvl>
    <w:lvl w:ilvl="1">
      <w:start w:val="1"/>
      <w:numFmt w:val="upperLetter"/>
      <w:lvlText w:val="%2."/>
      <w:lvlJc w:val="left"/>
    </w:lvl>
    <w:lvl w:ilvl="2">
      <w:start w:val="1"/>
      <w:numFmt w:val="upperLetter"/>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9" w15:restartNumberingAfterBreak="0">
    <w:nsid w:val="00000017"/>
    <w:multiLevelType w:val="multilevel"/>
    <w:tmpl w:val="00000000"/>
    <w:name w:val="AutoList64"/>
    <w:lvl w:ilvl="0">
      <w:start w:val="1"/>
      <w:numFmt w:val="upperLetter"/>
      <w:lvlText w:val="%1."/>
      <w:lvlJc w:val="left"/>
    </w:lvl>
    <w:lvl w:ilvl="1">
      <w:start w:val="1"/>
      <w:numFmt w:val="upperLetter"/>
      <w:lvlText w:val="%2."/>
      <w:lvlJc w:val="left"/>
    </w:lvl>
    <w:lvl w:ilvl="2">
      <w:start w:val="1"/>
      <w:numFmt w:val="upperLetter"/>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10" w15:restartNumberingAfterBreak="0">
    <w:nsid w:val="00000019"/>
    <w:multiLevelType w:val="multilevel"/>
    <w:tmpl w:val="B89A90A2"/>
    <w:name w:val="AutoList36"/>
    <w:lvl w:ilvl="0">
      <w:start w:val="1"/>
      <w:numFmt w:val="upperLetter"/>
      <w:lvlText w:val="%1."/>
      <w:lvlJc w:val="left"/>
    </w:lvl>
    <w:lvl w:ilvl="1">
      <w:start w:val="1"/>
      <w:numFmt w:val="upperLetter"/>
      <w:lvlText w:val="%2."/>
      <w:lvlJc w:val="left"/>
    </w:lvl>
    <w:lvl w:ilvl="2">
      <w:start w:val="1"/>
      <w:numFmt w:val="upperLetter"/>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11" w15:restartNumberingAfterBreak="0">
    <w:nsid w:val="0000001B"/>
    <w:multiLevelType w:val="multilevel"/>
    <w:tmpl w:val="AE626BD6"/>
    <w:name w:val="AutoList21"/>
    <w:lvl w:ilvl="0">
      <w:start w:val="1"/>
      <w:numFmt w:val="upperLetter"/>
      <w:lvlText w:val="%1."/>
      <w:lvlJc w:val="left"/>
    </w:lvl>
    <w:lvl w:ilvl="1">
      <w:start w:val="1"/>
      <w:numFmt w:val="upperLetter"/>
      <w:lvlText w:val="%2."/>
      <w:lvlJc w:val="left"/>
    </w:lvl>
    <w:lvl w:ilvl="2">
      <w:start w:val="1"/>
      <w:numFmt w:val="upperLetter"/>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12" w15:restartNumberingAfterBreak="0">
    <w:nsid w:val="0000001C"/>
    <w:multiLevelType w:val="multilevel"/>
    <w:tmpl w:val="00000000"/>
    <w:name w:val="AutoList22"/>
    <w:lvl w:ilvl="0">
      <w:start w:val="1"/>
      <w:numFmt w:val="upperLetter"/>
      <w:lvlText w:val="%1."/>
      <w:lvlJc w:val="left"/>
    </w:lvl>
    <w:lvl w:ilvl="1">
      <w:start w:val="1"/>
      <w:numFmt w:val="upperLetter"/>
      <w:lvlText w:val="%2."/>
      <w:lvlJc w:val="left"/>
    </w:lvl>
    <w:lvl w:ilvl="2">
      <w:start w:val="1"/>
      <w:numFmt w:val="upperLetter"/>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13" w15:restartNumberingAfterBreak="0">
    <w:nsid w:val="00000029"/>
    <w:multiLevelType w:val="multilevel"/>
    <w:tmpl w:val="2C38D850"/>
    <w:name w:val="AutoList20"/>
    <w:lvl w:ilvl="0">
      <w:start w:val="1"/>
      <w:numFmt w:val="upperLetter"/>
      <w:lvlText w:val="%1."/>
      <w:lvlJc w:val="left"/>
    </w:lvl>
    <w:lvl w:ilvl="1">
      <w:start w:val="1"/>
      <w:numFmt w:val="upperLetter"/>
      <w:lvlText w:val="%2."/>
      <w:lvlJc w:val="left"/>
    </w:lvl>
    <w:lvl w:ilvl="2">
      <w:start w:val="1"/>
      <w:numFmt w:val="upperLetter"/>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14" w15:restartNumberingAfterBreak="0">
    <w:nsid w:val="07271E44"/>
    <w:multiLevelType w:val="hybridMultilevel"/>
    <w:tmpl w:val="EC12378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08141EE2"/>
    <w:multiLevelType w:val="hybridMultilevel"/>
    <w:tmpl w:val="6E705076"/>
    <w:lvl w:ilvl="0" w:tplc="D0640F62">
      <w:start w:val="17"/>
      <w:numFmt w:val="upperLetter"/>
      <w:lvlText w:val="%1."/>
      <w:lvlJc w:val="left"/>
      <w:pPr>
        <w:tabs>
          <w:tab w:val="num" w:pos="720"/>
        </w:tabs>
        <w:ind w:left="720" w:hanging="660"/>
      </w:pPr>
      <w:rPr>
        <w:rFonts w:hint="default"/>
        <w:i w:val="0"/>
      </w:rPr>
    </w:lvl>
    <w:lvl w:ilvl="1" w:tplc="04090019" w:tentative="1">
      <w:start w:val="1"/>
      <w:numFmt w:val="lowerLetter"/>
      <w:lvlText w:val="%2."/>
      <w:lvlJc w:val="left"/>
      <w:pPr>
        <w:tabs>
          <w:tab w:val="num" w:pos="1140"/>
        </w:tabs>
        <w:ind w:left="1140" w:hanging="360"/>
      </w:pPr>
    </w:lvl>
    <w:lvl w:ilvl="2" w:tplc="0409001B" w:tentative="1">
      <w:start w:val="1"/>
      <w:numFmt w:val="lowerRoman"/>
      <w:lvlText w:val="%3."/>
      <w:lvlJc w:val="right"/>
      <w:pPr>
        <w:tabs>
          <w:tab w:val="num" w:pos="1860"/>
        </w:tabs>
        <w:ind w:left="1860" w:hanging="180"/>
      </w:pPr>
    </w:lvl>
    <w:lvl w:ilvl="3" w:tplc="0409000F" w:tentative="1">
      <w:start w:val="1"/>
      <w:numFmt w:val="decimal"/>
      <w:lvlText w:val="%4."/>
      <w:lvlJc w:val="left"/>
      <w:pPr>
        <w:tabs>
          <w:tab w:val="num" w:pos="2580"/>
        </w:tabs>
        <w:ind w:left="2580" w:hanging="360"/>
      </w:pPr>
    </w:lvl>
    <w:lvl w:ilvl="4" w:tplc="04090019" w:tentative="1">
      <w:start w:val="1"/>
      <w:numFmt w:val="lowerLetter"/>
      <w:lvlText w:val="%5."/>
      <w:lvlJc w:val="left"/>
      <w:pPr>
        <w:tabs>
          <w:tab w:val="num" w:pos="3300"/>
        </w:tabs>
        <w:ind w:left="3300" w:hanging="360"/>
      </w:pPr>
    </w:lvl>
    <w:lvl w:ilvl="5" w:tplc="0409001B" w:tentative="1">
      <w:start w:val="1"/>
      <w:numFmt w:val="lowerRoman"/>
      <w:lvlText w:val="%6."/>
      <w:lvlJc w:val="right"/>
      <w:pPr>
        <w:tabs>
          <w:tab w:val="num" w:pos="4020"/>
        </w:tabs>
        <w:ind w:left="4020" w:hanging="180"/>
      </w:pPr>
    </w:lvl>
    <w:lvl w:ilvl="6" w:tplc="0409000F" w:tentative="1">
      <w:start w:val="1"/>
      <w:numFmt w:val="decimal"/>
      <w:lvlText w:val="%7."/>
      <w:lvlJc w:val="left"/>
      <w:pPr>
        <w:tabs>
          <w:tab w:val="num" w:pos="4740"/>
        </w:tabs>
        <w:ind w:left="4740" w:hanging="360"/>
      </w:pPr>
    </w:lvl>
    <w:lvl w:ilvl="7" w:tplc="04090019" w:tentative="1">
      <w:start w:val="1"/>
      <w:numFmt w:val="lowerLetter"/>
      <w:lvlText w:val="%8."/>
      <w:lvlJc w:val="left"/>
      <w:pPr>
        <w:tabs>
          <w:tab w:val="num" w:pos="5460"/>
        </w:tabs>
        <w:ind w:left="5460" w:hanging="360"/>
      </w:pPr>
    </w:lvl>
    <w:lvl w:ilvl="8" w:tplc="0409001B" w:tentative="1">
      <w:start w:val="1"/>
      <w:numFmt w:val="lowerRoman"/>
      <w:lvlText w:val="%9."/>
      <w:lvlJc w:val="right"/>
      <w:pPr>
        <w:tabs>
          <w:tab w:val="num" w:pos="6180"/>
        </w:tabs>
        <w:ind w:left="6180" w:hanging="180"/>
      </w:pPr>
    </w:lvl>
  </w:abstractNum>
  <w:abstractNum w:abstractNumId="16" w15:restartNumberingAfterBreak="0">
    <w:nsid w:val="0BC418F6"/>
    <w:multiLevelType w:val="hybridMultilevel"/>
    <w:tmpl w:val="6EA4EDF6"/>
    <w:lvl w:ilvl="0" w:tplc="7F18308A">
      <w:start w:val="1"/>
      <w:numFmt w:val="upperRoman"/>
      <w:lvlText w:val="%1."/>
      <w:lvlJc w:val="left"/>
      <w:pPr>
        <w:ind w:left="1080" w:hanging="72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96C7BA0"/>
    <w:multiLevelType w:val="hybridMultilevel"/>
    <w:tmpl w:val="A470E456"/>
    <w:lvl w:ilvl="0" w:tplc="7F18308A">
      <w:start w:val="1"/>
      <w:numFmt w:val="upperRoman"/>
      <w:lvlText w:val="%1."/>
      <w:lvlJc w:val="left"/>
      <w:pPr>
        <w:ind w:left="1080" w:hanging="72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C995F45"/>
    <w:multiLevelType w:val="hybridMultilevel"/>
    <w:tmpl w:val="FB0E055E"/>
    <w:lvl w:ilvl="0" w:tplc="2BFA83E2">
      <w:start w:val="1"/>
      <w:numFmt w:val="decimal"/>
      <w:lvlText w:val="%1."/>
      <w:lvlJc w:val="left"/>
      <w:pPr>
        <w:ind w:left="14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1D050C8B"/>
    <w:multiLevelType w:val="hybridMultilevel"/>
    <w:tmpl w:val="8E9C86A4"/>
    <w:lvl w:ilvl="0" w:tplc="3348A9CC">
      <w:start w:val="1"/>
      <w:numFmt w:val="upperRoman"/>
      <w:lvlText w:val="%1."/>
      <w:lvlJc w:val="left"/>
      <w:pPr>
        <w:ind w:left="126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6E7742E"/>
    <w:multiLevelType w:val="hybridMultilevel"/>
    <w:tmpl w:val="F01CFDE8"/>
    <w:lvl w:ilvl="0" w:tplc="2CFC1B1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BAA2D64"/>
    <w:multiLevelType w:val="hybridMultilevel"/>
    <w:tmpl w:val="93D0FA98"/>
    <w:lvl w:ilvl="0" w:tplc="585A0BE4">
      <w:start w:val="1"/>
      <w:numFmt w:val="upperLetter"/>
      <w:lvlText w:val="%1."/>
      <w:lvlJc w:val="left"/>
      <w:pPr>
        <w:ind w:left="705" w:hanging="585"/>
      </w:pPr>
      <w:rPr>
        <w:rFonts w:hint="default"/>
      </w:rPr>
    </w:lvl>
    <w:lvl w:ilvl="1" w:tplc="04090019" w:tentative="1">
      <w:start w:val="1"/>
      <w:numFmt w:val="lowerLetter"/>
      <w:lvlText w:val="%2."/>
      <w:lvlJc w:val="left"/>
      <w:pPr>
        <w:ind w:left="1200" w:hanging="360"/>
      </w:pPr>
    </w:lvl>
    <w:lvl w:ilvl="2" w:tplc="0409001B" w:tentative="1">
      <w:start w:val="1"/>
      <w:numFmt w:val="lowerRoman"/>
      <w:lvlText w:val="%3."/>
      <w:lvlJc w:val="right"/>
      <w:pPr>
        <w:ind w:left="1920" w:hanging="180"/>
      </w:pPr>
    </w:lvl>
    <w:lvl w:ilvl="3" w:tplc="0409000F" w:tentative="1">
      <w:start w:val="1"/>
      <w:numFmt w:val="decimal"/>
      <w:lvlText w:val="%4."/>
      <w:lvlJc w:val="left"/>
      <w:pPr>
        <w:ind w:left="2640" w:hanging="360"/>
      </w:pPr>
    </w:lvl>
    <w:lvl w:ilvl="4" w:tplc="04090019" w:tentative="1">
      <w:start w:val="1"/>
      <w:numFmt w:val="lowerLetter"/>
      <w:lvlText w:val="%5."/>
      <w:lvlJc w:val="left"/>
      <w:pPr>
        <w:ind w:left="3360" w:hanging="360"/>
      </w:pPr>
    </w:lvl>
    <w:lvl w:ilvl="5" w:tplc="0409001B" w:tentative="1">
      <w:start w:val="1"/>
      <w:numFmt w:val="lowerRoman"/>
      <w:lvlText w:val="%6."/>
      <w:lvlJc w:val="right"/>
      <w:pPr>
        <w:ind w:left="4080" w:hanging="180"/>
      </w:pPr>
    </w:lvl>
    <w:lvl w:ilvl="6" w:tplc="0409000F" w:tentative="1">
      <w:start w:val="1"/>
      <w:numFmt w:val="decimal"/>
      <w:lvlText w:val="%7."/>
      <w:lvlJc w:val="left"/>
      <w:pPr>
        <w:ind w:left="4800" w:hanging="360"/>
      </w:pPr>
    </w:lvl>
    <w:lvl w:ilvl="7" w:tplc="04090019" w:tentative="1">
      <w:start w:val="1"/>
      <w:numFmt w:val="lowerLetter"/>
      <w:lvlText w:val="%8."/>
      <w:lvlJc w:val="left"/>
      <w:pPr>
        <w:ind w:left="5520" w:hanging="360"/>
      </w:pPr>
    </w:lvl>
    <w:lvl w:ilvl="8" w:tplc="0409001B" w:tentative="1">
      <w:start w:val="1"/>
      <w:numFmt w:val="lowerRoman"/>
      <w:lvlText w:val="%9."/>
      <w:lvlJc w:val="right"/>
      <w:pPr>
        <w:ind w:left="6240" w:hanging="180"/>
      </w:pPr>
    </w:lvl>
  </w:abstractNum>
  <w:abstractNum w:abstractNumId="22" w15:restartNumberingAfterBreak="0">
    <w:nsid w:val="43F83C24"/>
    <w:multiLevelType w:val="hybridMultilevel"/>
    <w:tmpl w:val="5CC45C02"/>
    <w:lvl w:ilvl="0" w:tplc="9FF05F24">
      <w:start w:val="17"/>
      <w:numFmt w:val="upperLetter"/>
      <w:lvlText w:val="%1."/>
      <w:lvlJc w:val="left"/>
      <w:pPr>
        <w:ind w:left="720" w:hanging="360"/>
      </w:pPr>
      <w:rPr>
        <w:rFonts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EB710A0"/>
    <w:multiLevelType w:val="hybridMultilevel"/>
    <w:tmpl w:val="670A70FC"/>
    <w:lvl w:ilvl="0" w:tplc="8D84620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56573"/>
    <w:multiLevelType w:val="hybridMultilevel"/>
    <w:tmpl w:val="ED3C9C0E"/>
    <w:lvl w:ilvl="0" w:tplc="A04ABA06">
      <w:start w:val="17"/>
      <w:numFmt w:val="upperLetter"/>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5" w15:restartNumberingAfterBreak="0">
    <w:nsid w:val="78465F18"/>
    <w:multiLevelType w:val="hybridMultilevel"/>
    <w:tmpl w:val="D5E89BA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15:restartNumberingAfterBreak="0">
    <w:nsid w:val="78911C94"/>
    <w:multiLevelType w:val="hybridMultilevel"/>
    <w:tmpl w:val="B95440F6"/>
    <w:lvl w:ilvl="0" w:tplc="3AF67C52">
      <w:start w:val="1"/>
      <w:numFmt w:val="upperRoman"/>
      <w:suff w:val="space"/>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2"/>
    <w:lvlOverride w:ilvl="0">
      <w:startOverride w:val="1"/>
      <w:lvl w:ilvl="0">
        <w:start w:val="1"/>
        <w:numFmt w:val="upperLetter"/>
        <w:lvlText w:val="%1."/>
        <w:lvlJc w:val="left"/>
      </w:lvl>
    </w:lvlOverride>
    <w:lvlOverride w:ilvl="1">
      <w:startOverride w:val="1"/>
      <w:lvl w:ilvl="1">
        <w:start w:val="1"/>
        <w:numFmt w:val="upperLetter"/>
        <w:lvlText w:val="%2."/>
        <w:lvlJc w:val="left"/>
      </w:lvl>
    </w:lvlOverride>
    <w:lvlOverride w:ilvl="2">
      <w:startOverride w:val="1"/>
      <w:lvl w:ilvl="2">
        <w:start w:val="1"/>
        <w:numFmt w:val="upperLetter"/>
        <w:lvlText w:val="%3."/>
        <w:lvlJc w:val="left"/>
      </w:lvl>
    </w:lvlOverride>
    <w:lvlOverride w:ilvl="3">
      <w:startOverride w:val="1"/>
      <w:lvl w:ilvl="3">
        <w:start w:val="1"/>
        <w:numFmt w:val="upperLetter"/>
        <w:lvlText w:val="%4."/>
        <w:lvlJc w:val="left"/>
      </w:lvl>
    </w:lvlOverride>
    <w:lvlOverride w:ilvl="4">
      <w:startOverride w:val="1"/>
      <w:lvl w:ilvl="4">
        <w:start w:val="1"/>
        <w:numFmt w:val="upperLetter"/>
        <w:lvlText w:val="%5."/>
        <w:lvlJc w:val="left"/>
      </w:lvl>
    </w:lvlOverride>
    <w:lvlOverride w:ilvl="5">
      <w:startOverride w:val="1"/>
      <w:lvl w:ilvl="5">
        <w:start w:val="1"/>
        <w:numFmt w:val="upperLetter"/>
        <w:lvlText w:val="%6."/>
        <w:lvlJc w:val="left"/>
      </w:lvl>
    </w:lvlOverride>
    <w:lvlOverride w:ilvl="6">
      <w:startOverride w:val="1"/>
      <w:lvl w:ilvl="6">
        <w:start w:val="1"/>
        <w:numFmt w:val="upperLetter"/>
        <w:lvlText w:val="%7."/>
        <w:lvlJc w:val="left"/>
      </w:lvl>
    </w:lvlOverride>
    <w:lvlOverride w:ilvl="7">
      <w:startOverride w:val="1"/>
      <w:lvl w:ilvl="7">
        <w:start w:val="1"/>
        <w:numFmt w:val="upperLetter"/>
        <w:lvlText w:val="%8."/>
        <w:lvlJc w:val="left"/>
      </w:lvl>
    </w:lvlOverride>
  </w:num>
  <w:num w:numId="2">
    <w:abstractNumId w:val="24"/>
  </w:num>
  <w:num w:numId="3">
    <w:abstractNumId w:val="1"/>
    <w:lvlOverride w:ilvl="0">
      <w:startOverride w:val="1"/>
      <w:lvl w:ilvl="0">
        <w:start w:val="1"/>
        <w:numFmt w:val="upperLetter"/>
        <w:lvlText w:val="%1."/>
        <w:lvlJc w:val="left"/>
      </w:lvl>
    </w:lvlOverride>
  </w:num>
  <w:num w:numId="4">
    <w:abstractNumId w:val="2"/>
    <w:lvlOverride w:ilvl="0">
      <w:startOverride w:val="17"/>
      <w:lvl w:ilvl="0">
        <w:start w:val="17"/>
        <w:numFmt w:val="upperLetter"/>
        <w:lvlText w:val="%1."/>
        <w:lvlJc w:val="left"/>
        <w:rPr>
          <w:b/>
        </w:rPr>
      </w:lvl>
    </w:lvlOverride>
  </w:num>
  <w:num w:numId="5">
    <w:abstractNumId w:val="3"/>
    <w:lvlOverride w:ilvl="0">
      <w:startOverride w:val="1"/>
      <w:lvl w:ilvl="0">
        <w:start w:val="1"/>
        <w:numFmt w:val="upperLetter"/>
        <w:lvlText w:val="%1."/>
        <w:lvlJc w:val="left"/>
      </w:lvl>
    </w:lvlOverride>
    <w:lvlOverride w:ilvl="1">
      <w:startOverride w:val="1"/>
      <w:lvl w:ilvl="1">
        <w:start w:val="1"/>
        <w:numFmt w:val="upperLetter"/>
        <w:lvlText w:val="%2."/>
        <w:lvlJc w:val="left"/>
        <w:rPr>
          <w:b w:val="0"/>
        </w:rPr>
      </w:lvl>
    </w:lvlOverride>
    <w:lvlOverride w:ilvl="2">
      <w:startOverride w:val="1"/>
      <w:lvl w:ilvl="2">
        <w:start w:val="1"/>
        <w:numFmt w:val="upperLetter"/>
        <w:lvlText w:val="%3."/>
        <w:lvlJc w:val="left"/>
      </w:lvl>
    </w:lvlOverride>
    <w:lvlOverride w:ilvl="3">
      <w:startOverride w:val="1"/>
      <w:lvl w:ilvl="3">
        <w:start w:val="1"/>
        <w:numFmt w:val="upperLetter"/>
        <w:lvlText w:val="%4."/>
        <w:lvlJc w:val="left"/>
      </w:lvl>
    </w:lvlOverride>
    <w:lvlOverride w:ilvl="4">
      <w:startOverride w:val="1"/>
      <w:lvl w:ilvl="4">
        <w:start w:val="1"/>
        <w:numFmt w:val="upperLetter"/>
        <w:lvlText w:val="%5."/>
        <w:lvlJc w:val="left"/>
      </w:lvl>
    </w:lvlOverride>
    <w:lvlOverride w:ilvl="5">
      <w:startOverride w:val="1"/>
      <w:lvl w:ilvl="5">
        <w:start w:val="1"/>
        <w:numFmt w:val="upperLetter"/>
        <w:lvlText w:val="%6."/>
        <w:lvlJc w:val="left"/>
      </w:lvl>
    </w:lvlOverride>
    <w:lvlOverride w:ilvl="6">
      <w:startOverride w:val="1"/>
      <w:lvl w:ilvl="6">
        <w:start w:val="1"/>
        <w:numFmt w:val="upperLetter"/>
        <w:lvlText w:val="%7."/>
        <w:lvlJc w:val="left"/>
      </w:lvl>
    </w:lvlOverride>
    <w:lvlOverride w:ilvl="7">
      <w:startOverride w:val="1"/>
      <w:lvl w:ilvl="7">
        <w:start w:val="1"/>
        <w:numFmt w:val="upperLetter"/>
        <w:lvlText w:val="%8."/>
        <w:lvlJc w:val="left"/>
      </w:lvl>
    </w:lvlOverride>
  </w:num>
  <w:num w:numId="6">
    <w:abstractNumId w:val="4"/>
    <w:lvlOverride w:ilvl="0">
      <w:startOverride w:val="1"/>
      <w:lvl w:ilvl="0">
        <w:start w:val="1"/>
        <w:numFmt w:val="upperLetter"/>
        <w:lvlText w:val="%1."/>
        <w:lvlJc w:val="left"/>
        <w:rPr>
          <w:b w:val="0"/>
        </w:rPr>
      </w:lvl>
    </w:lvlOverride>
  </w:num>
  <w:num w:numId="7">
    <w:abstractNumId w:val="5"/>
    <w:lvlOverride w:ilvl="0">
      <w:startOverride w:val="1"/>
      <w:lvl w:ilvl="0">
        <w:start w:val="1"/>
        <w:numFmt w:val="upperLetter"/>
        <w:lvlText w:val="%1."/>
        <w:lvlJc w:val="left"/>
        <w:rPr>
          <w:b w:val="0"/>
        </w:rPr>
      </w:lvl>
    </w:lvlOverride>
  </w:num>
  <w:num w:numId="8">
    <w:abstractNumId w:val="6"/>
    <w:lvlOverride w:ilvl="0">
      <w:startOverride w:val="1"/>
      <w:lvl w:ilvl="0">
        <w:start w:val="1"/>
        <w:numFmt w:val="upperLetter"/>
        <w:lvlText w:val="%1."/>
        <w:lvlJc w:val="left"/>
        <w:rPr>
          <w:b w:val="0"/>
        </w:rPr>
      </w:lvl>
    </w:lvlOverride>
  </w:num>
  <w:num w:numId="9">
    <w:abstractNumId w:val="7"/>
    <w:lvlOverride w:ilvl="0">
      <w:startOverride w:val="1"/>
      <w:lvl w:ilvl="0">
        <w:start w:val="1"/>
        <w:numFmt w:val="upperLetter"/>
        <w:lvlText w:val="%1."/>
        <w:lvlJc w:val="left"/>
        <w:rPr>
          <w:b w:val="0"/>
        </w:rPr>
      </w:lvl>
    </w:lvlOverride>
  </w:num>
  <w:num w:numId="10">
    <w:abstractNumId w:val="11"/>
    <w:lvlOverride w:ilvl="0">
      <w:startOverride w:val="17"/>
      <w:lvl w:ilvl="0">
        <w:start w:val="17"/>
        <w:numFmt w:val="upperLetter"/>
        <w:lvlText w:val="%1."/>
        <w:lvlJc w:val="left"/>
        <w:rPr>
          <w:b/>
        </w:rPr>
      </w:lvl>
    </w:lvlOverride>
    <w:lvlOverride w:ilvl="1">
      <w:startOverride w:val="1"/>
      <w:lvl w:ilvl="1">
        <w:start w:val="1"/>
        <w:numFmt w:val="upperLetter"/>
        <w:lvlText w:val="%2."/>
        <w:lvlJc w:val="left"/>
      </w:lvl>
    </w:lvlOverride>
    <w:lvlOverride w:ilvl="2">
      <w:startOverride w:val="1"/>
      <w:lvl w:ilvl="2">
        <w:start w:val="1"/>
        <w:numFmt w:val="upperLetter"/>
        <w:lvlText w:val="%3."/>
        <w:lvlJc w:val="left"/>
      </w:lvl>
    </w:lvlOverride>
    <w:lvlOverride w:ilvl="3">
      <w:startOverride w:val="1"/>
      <w:lvl w:ilvl="3">
        <w:start w:val="1"/>
        <w:numFmt w:val="upperLetter"/>
        <w:lvlText w:val="%4."/>
        <w:lvlJc w:val="left"/>
      </w:lvl>
    </w:lvlOverride>
    <w:lvlOverride w:ilvl="4">
      <w:startOverride w:val="1"/>
      <w:lvl w:ilvl="4">
        <w:start w:val="1"/>
        <w:numFmt w:val="upperLetter"/>
        <w:lvlText w:val="%5."/>
        <w:lvlJc w:val="left"/>
      </w:lvl>
    </w:lvlOverride>
    <w:lvlOverride w:ilvl="5">
      <w:startOverride w:val="1"/>
      <w:lvl w:ilvl="5">
        <w:start w:val="1"/>
        <w:numFmt w:val="upperLetter"/>
        <w:lvlText w:val="%6."/>
        <w:lvlJc w:val="left"/>
      </w:lvl>
    </w:lvlOverride>
    <w:lvlOverride w:ilvl="6">
      <w:startOverride w:val="1"/>
      <w:lvl w:ilvl="6">
        <w:start w:val="1"/>
        <w:numFmt w:val="upperLetter"/>
        <w:lvlText w:val="%7."/>
        <w:lvlJc w:val="left"/>
      </w:lvl>
    </w:lvlOverride>
    <w:lvlOverride w:ilvl="7">
      <w:startOverride w:val="1"/>
      <w:lvl w:ilvl="7">
        <w:start w:val="1"/>
        <w:numFmt w:val="upperLetter"/>
        <w:lvlText w:val="%8."/>
        <w:lvlJc w:val="left"/>
      </w:lvl>
    </w:lvlOverride>
  </w:num>
  <w:num w:numId="11">
    <w:abstractNumId w:val="15"/>
  </w:num>
  <w:num w:numId="12">
    <w:abstractNumId w:val="21"/>
  </w:num>
  <w:num w:numId="13">
    <w:abstractNumId w:val="18"/>
  </w:num>
  <w:num w:numId="14">
    <w:abstractNumId w:val="22"/>
  </w:num>
  <w:num w:numId="15">
    <w:abstractNumId w:val="23"/>
  </w:num>
  <w:num w:numId="16">
    <w:abstractNumId w:val="26"/>
  </w:num>
  <w:num w:numId="17">
    <w:abstractNumId w:val="20"/>
  </w:num>
  <w:num w:numId="18">
    <w:abstractNumId w:val="19"/>
  </w:num>
  <w:num w:numId="19">
    <w:abstractNumId w:val="0"/>
  </w:num>
  <w:num w:numId="20">
    <w:abstractNumId w:val="2"/>
  </w:num>
  <w:num w:numId="21">
    <w:abstractNumId w:val="25"/>
  </w:num>
  <w:num w:numId="22">
    <w:abstractNumId w:val="17"/>
  </w:num>
  <w:num w:numId="23">
    <w:abstractNumId w:val="16"/>
  </w:num>
  <w:num w:numId="24">
    <w:abstractNumId w:val="1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16385"/>
  </w:hdrShapeDefaults>
  <w:footnotePr>
    <w:footnote w:id="-1"/>
    <w:footnote w:id="0"/>
  </w:footnotePr>
  <w:endnotePr>
    <w:numFmt w:val="lowerLette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4A6A"/>
    <w:rsid w:val="00000464"/>
    <w:rsid w:val="0000069A"/>
    <w:rsid w:val="0000161D"/>
    <w:rsid w:val="00001F6B"/>
    <w:rsid w:val="0000363B"/>
    <w:rsid w:val="00004217"/>
    <w:rsid w:val="0000528C"/>
    <w:rsid w:val="00006ECC"/>
    <w:rsid w:val="00007525"/>
    <w:rsid w:val="00007FDC"/>
    <w:rsid w:val="000116B5"/>
    <w:rsid w:val="0001194C"/>
    <w:rsid w:val="00012F08"/>
    <w:rsid w:val="000132D4"/>
    <w:rsid w:val="00013B0B"/>
    <w:rsid w:val="00013B68"/>
    <w:rsid w:val="00014D33"/>
    <w:rsid w:val="00015AFE"/>
    <w:rsid w:val="00020757"/>
    <w:rsid w:val="0002456F"/>
    <w:rsid w:val="000245C0"/>
    <w:rsid w:val="0002593D"/>
    <w:rsid w:val="00025E9C"/>
    <w:rsid w:val="00030321"/>
    <w:rsid w:val="00030E13"/>
    <w:rsid w:val="0003200B"/>
    <w:rsid w:val="00032874"/>
    <w:rsid w:val="00036B0A"/>
    <w:rsid w:val="00037931"/>
    <w:rsid w:val="0004007A"/>
    <w:rsid w:val="0004037B"/>
    <w:rsid w:val="00040B11"/>
    <w:rsid w:val="00041796"/>
    <w:rsid w:val="00041A4F"/>
    <w:rsid w:val="00041C85"/>
    <w:rsid w:val="00041CE8"/>
    <w:rsid w:val="00042D97"/>
    <w:rsid w:val="00043196"/>
    <w:rsid w:val="00043F6D"/>
    <w:rsid w:val="00045B22"/>
    <w:rsid w:val="00046770"/>
    <w:rsid w:val="0004776C"/>
    <w:rsid w:val="000477B1"/>
    <w:rsid w:val="00047ED0"/>
    <w:rsid w:val="00050852"/>
    <w:rsid w:val="0005264D"/>
    <w:rsid w:val="00053738"/>
    <w:rsid w:val="00053870"/>
    <w:rsid w:val="00054DA1"/>
    <w:rsid w:val="00054E2A"/>
    <w:rsid w:val="00054F89"/>
    <w:rsid w:val="00056EE0"/>
    <w:rsid w:val="00057FCE"/>
    <w:rsid w:val="00061A0E"/>
    <w:rsid w:val="00062774"/>
    <w:rsid w:val="00062E4C"/>
    <w:rsid w:val="000631D0"/>
    <w:rsid w:val="000640C2"/>
    <w:rsid w:val="000644C9"/>
    <w:rsid w:val="000647B2"/>
    <w:rsid w:val="000653BA"/>
    <w:rsid w:val="00066CBD"/>
    <w:rsid w:val="00067348"/>
    <w:rsid w:val="00067D05"/>
    <w:rsid w:val="00067DB1"/>
    <w:rsid w:val="00071530"/>
    <w:rsid w:val="000737FD"/>
    <w:rsid w:val="00075E04"/>
    <w:rsid w:val="000766DA"/>
    <w:rsid w:val="000808EF"/>
    <w:rsid w:val="00080A10"/>
    <w:rsid w:val="00081971"/>
    <w:rsid w:val="000819FA"/>
    <w:rsid w:val="00081EE4"/>
    <w:rsid w:val="000829F3"/>
    <w:rsid w:val="0009023A"/>
    <w:rsid w:val="00090A42"/>
    <w:rsid w:val="000915D1"/>
    <w:rsid w:val="0009236A"/>
    <w:rsid w:val="0009387E"/>
    <w:rsid w:val="00093E85"/>
    <w:rsid w:val="00094183"/>
    <w:rsid w:val="00094293"/>
    <w:rsid w:val="000970A6"/>
    <w:rsid w:val="000A0618"/>
    <w:rsid w:val="000A07C7"/>
    <w:rsid w:val="000A0827"/>
    <w:rsid w:val="000A0D68"/>
    <w:rsid w:val="000A0FFF"/>
    <w:rsid w:val="000A1615"/>
    <w:rsid w:val="000A1A52"/>
    <w:rsid w:val="000A1BFB"/>
    <w:rsid w:val="000A1EAB"/>
    <w:rsid w:val="000A212B"/>
    <w:rsid w:val="000A30CD"/>
    <w:rsid w:val="000A3E89"/>
    <w:rsid w:val="000A4C49"/>
    <w:rsid w:val="000A59E4"/>
    <w:rsid w:val="000A6065"/>
    <w:rsid w:val="000A6FE7"/>
    <w:rsid w:val="000B234A"/>
    <w:rsid w:val="000B5781"/>
    <w:rsid w:val="000B6289"/>
    <w:rsid w:val="000B7212"/>
    <w:rsid w:val="000B7784"/>
    <w:rsid w:val="000C2028"/>
    <w:rsid w:val="000C3050"/>
    <w:rsid w:val="000C443E"/>
    <w:rsid w:val="000C5B3A"/>
    <w:rsid w:val="000C7395"/>
    <w:rsid w:val="000D0137"/>
    <w:rsid w:val="000D445E"/>
    <w:rsid w:val="000D4ACE"/>
    <w:rsid w:val="000D50D8"/>
    <w:rsid w:val="000D58FF"/>
    <w:rsid w:val="000D5CA1"/>
    <w:rsid w:val="000D6C36"/>
    <w:rsid w:val="000D6D83"/>
    <w:rsid w:val="000E160A"/>
    <w:rsid w:val="000E2589"/>
    <w:rsid w:val="000E4548"/>
    <w:rsid w:val="000E53C4"/>
    <w:rsid w:val="000E5972"/>
    <w:rsid w:val="000E5BCC"/>
    <w:rsid w:val="000E781A"/>
    <w:rsid w:val="000F0955"/>
    <w:rsid w:val="000F09B3"/>
    <w:rsid w:val="000F0D18"/>
    <w:rsid w:val="000F12DE"/>
    <w:rsid w:val="000F2155"/>
    <w:rsid w:val="000F2E11"/>
    <w:rsid w:val="000F331B"/>
    <w:rsid w:val="000F4433"/>
    <w:rsid w:val="000F4FCC"/>
    <w:rsid w:val="000F51D2"/>
    <w:rsid w:val="000F5340"/>
    <w:rsid w:val="000F647B"/>
    <w:rsid w:val="000F6C8E"/>
    <w:rsid w:val="000F6E62"/>
    <w:rsid w:val="000F706C"/>
    <w:rsid w:val="001002C0"/>
    <w:rsid w:val="00100800"/>
    <w:rsid w:val="00100AE1"/>
    <w:rsid w:val="00101355"/>
    <w:rsid w:val="00104A4D"/>
    <w:rsid w:val="001057F6"/>
    <w:rsid w:val="00107F5B"/>
    <w:rsid w:val="0011053A"/>
    <w:rsid w:val="00112604"/>
    <w:rsid w:val="00113365"/>
    <w:rsid w:val="00115140"/>
    <w:rsid w:val="00115C45"/>
    <w:rsid w:val="001165AA"/>
    <w:rsid w:val="00116D3C"/>
    <w:rsid w:val="0011704F"/>
    <w:rsid w:val="00117971"/>
    <w:rsid w:val="001203DE"/>
    <w:rsid w:val="0012134B"/>
    <w:rsid w:val="0012561F"/>
    <w:rsid w:val="001258C5"/>
    <w:rsid w:val="00130D77"/>
    <w:rsid w:val="00132076"/>
    <w:rsid w:val="00134644"/>
    <w:rsid w:val="00135548"/>
    <w:rsid w:val="00135AD6"/>
    <w:rsid w:val="0013692C"/>
    <w:rsid w:val="00137F6F"/>
    <w:rsid w:val="001413C0"/>
    <w:rsid w:val="00142BAD"/>
    <w:rsid w:val="001453C9"/>
    <w:rsid w:val="00145AC9"/>
    <w:rsid w:val="00145BEB"/>
    <w:rsid w:val="0014681C"/>
    <w:rsid w:val="0014695A"/>
    <w:rsid w:val="00146FAD"/>
    <w:rsid w:val="001507C0"/>
    <w:rsid w:val="0015105D"/>
    <w:rsid w:val="00152DBB"/>
    <w:rsid w:val="00154A3D"/>
    <w:rsid w:val="00155917"/>
    <w:rsid w:val="001562BF"/>
    <w:rsid w:val="001565D5"/>
    <w:rsid w:val="001567A4"/>
    <w:rsid w:val="0015732B"/>
    <w:rsid w:val="00157459"/>
    <w:rsid w:val="00160AFA"/>
    <w:rsid w:val="0016127E"/>
    <w:rsid w:val="001614E4"/>
    <w:rsid w:val="00161A4F"/>
    <w:rsid w:val="00161D4C"/>
    <w:rsid w:val="00162295"/>
    <w:rsid w:val="00163996"/>
    <w:rsid w:val="0016529A"/>
    <w:rsid w:val="00165BB6"/>
    <w:rsid w:val="0017169B"/>
    <w:rsid w:val="00172230"/>
    <w:rsid w:val="00175CB9"/>
    <w:rsid w:val="0017642B"/>
    <w:rsid w:val="00180122"/>
    <w:rsid w:val="00181089"/>
    <w:rsid w:val="001844D8"/>
    <w:rsid w:val="001852A7"/>
    <w:rsid w:val="001853C6"/>
    <w:rsid w:val="00185CF8"/>
    <w:rsid w:val="0018724C"/>
    <w:rsid w:val="00187E5C"/>
    <w:rsid w:val="001908BF"/>
    <w:rsid w:val="00191221"/>
    <w:rsid w:val="00191B51"/>
    <w:rsid w:val="00192331"/>
    <w:rsid w:val="001933E6"/>
    <w:rsid w:val="00194147"/>
    <w:rsid w:val="0019416F"/>
    <w:rsid w:val="00196DF2"/>
    <w:rsid w:val="00196FE2"/>
    <w:rsid w:val="001A3D37"/>
    <w:rsid w:val="001A63EE"/>
    <w:rsid w:val="001A65EF"/>
    <w:rsid w:val="001B08D2"/>
    <w:rsid w:val="001B13D3"/>
    <w:rsid w:val="001B1C27"/>
    <w:rsid w:val="001B1D30"/>
    <w:rsid w:val="001B1DE6"/>
    <w:rsid w:val="001B24BB"/>
    <w:rsid w:val="001B339B"/>
    <w:rsid w:val="001B5631"/>
    <w:rsid w:val="001B5B17"/>
    <w:rsid w:val="001B62D9"/>
    <w:rsid w:val="001B728E"/>
    <w:rsid w:val="001B7932"/>
    <w:rsid w:val="001C116C"/>
    <w:rsid w:val="001C1402"/>
    <w:rsid w:val="001C1622"/>
    <w:rsid w:val="001C1708"/>
    <w:rsid w:val="001C2D39"/>
    <w:rsid w:val="001C30C4"/>
    <w:rsid w:val="001C510E"/>
    <w:rsid w:val="001D10C7"/>
    <w:rsid w:val="001D380C"/>
    <w:rsid w:val="001D3E90"/>
    <w:rsid w:val="001D416E"/>
    <w:rsid w:val="001D474C"/>
    <w:rsid w:val="001D4A68"/>
    <w:rsid w:val="001D58A9"/>
    <w:rsid w:val="001D7631"/>
    <w:rsid w:val="001D77BE"/>
    <w:rsid w:val="001D7978"/>
    <w:rsid w:val="001E2147"/>
    <w:rsid w:val="001E3E83"/>
    <w:rsid w:val="001E5D1D"/>
    <w:rsid w:val="001E70AF"/>
    <w:rsid w:val="001F004A"/>
    <w:rsid w:val="001F0C61"/>
    <w:rsid w:val="001F198D"/>
    <w:rsid w:val="001F1C9D"/>
    <w:rsid w:val="001F29B8"/>
    <w:rsid w:val="001F2A8A"/>
    <w:rsid w:val="001F2C98"/>
    <w:rsid w:val="001F345B"/>
    <w:rsid w:val="001F35DC"/>
    <w:rsid w:val="001F3897"/>
    <w:rsid w:val="001F3E0B"/>
    <w:rsid w:val="001F4E2F"/>
    <w:rsid w:val="001F5630"/>
    <w:rsid w:val="001F6771"/>
    <w:rsid w:val="001F6EFC"/>
    <w:rsid w:val="001F7516"/>
    <w:rsid w:val="00201F6C"/>
    <w:rsid w:val="00204ADF"/>
    <w:rsid w:val="00204C28"/>
    <w:rsid w:val="0020529C"/>
    <w:rsid w:val="00207C70"/>
    <w:rsid w:val="002102C4"/>
    <w:rsid w:val="00210A28"/>
    <w:rsid w:val="002120AD"/>
    <w:rsid w:val="00212620"/>
    <w:rsid w:val="002132A0"/>
    <w:rsid w:val="002134D6"/>
    <w:rsid w:val="002147DA"/>
    <w:rsid w:val="002149AF"/>
    <w:rsid w:val="00214A23"/>
    <w:rsid w:val="002151CA"/>
    <w:rsid w:val="00215557"/>
    <w:rsid w:val="00215789"/>
    <w:rsid w:val="0021607C"/>
    <w:rsid w:val="00216E9A"/>
    <w:rsid w:val="00217714"/>
    <w:rsid w:val="002208EB"/>
    <w:rsid w:val="00221630"/>
    <w:rsid w:val="002228CE"/>
    <w:rsid w:val="002233D8"/>
    <w:rsid w:val="00223647"/>
    <w:rsid w:val="00224298"/>
    <w:rsid w:val="0022507C"/>
    <w:rsid w:val="00225DEA"/>
    <w:rsid w:val="00227723"/>
    <w:rsid w:val="00231D64"/>
    <w:rsid w:val="00231E42"/>
    <w:rsid w:val="00231EA4"/>
    <w:rsid w:val="002342CF"/>
    <w:rsid w:val="002363DD"/>
    <w:rsid w:val="00236E02"/>
    <w:rsid w:val="00237316"/>
    <w:rsid w:val="0024185C"/>
    <w:rsid w:val="00241BDE"/>
    <w:rsid w:val="00242C2F"/>
    <w:rsid w:val="0024315A"/>
    <w:rsid w:val="00243E1D"/>
    <w:rsid w:val="002448CF"/>
    <w:rsid w:val="00245450"/>
    <w:rsid w:val="002463FC"/>
    <w:rsid w:val="00247B1E"/>
    <w:rsid w:val="00250D75"/>
    <w:rsid w:val="00251B82"/>
    <w:rsid w:val="002533BE"/>
    <w:rsid w:val="00254588"/>
    <w:rsid w:val="00254BAF"/>
    <w:rsid w:val="002558EE"/>
    <w:rsid w:val="00256DD2"/>
    <w:rsid w:val="00260208"/>
    <w:rsid w:val="002608A4"/>
    <w:rsid w:val="00262183"/>
    <w:rsid w:val="00262470"/>
    <w:rsid w:val="0026347C"/>
    <w:rsid w:val="002637CB"/>
    <w:rsid w:val="002655E6"/>
    <w:rsid w:val="00265A2B"/>
    <w:rsid w:val="00270592"/>
    <w:rsid w:val="002707FC"/>
    <w:rsid w:val="0027250C"/>
    <w:rsid w:val="00274E19"/>
    <w:rsid w:val="00275D42"/>
    <w:rsid w:val="00276028"/>
    <w:rsid w:val="00276528"/>
    <w:rsid w:val="002809EF"/>
    <w:rsid w:val="002813EA"/>
    <w:rsid w:val="00281CCD"/>
    <w:rsid w:val="00282419"/>
    <w:rsid w:val="00282C29"/>
    <w:rsid w:val="00284B71"/>
    <w:rsid w:val="002853C5"/>
    <w:rsid w:val="00285555"/>
    <w:rsid w:val="00286125"/>
    <w:rsid w:val="0028795B"/>
    <w:rsid w:val="00290BE7"/>
    <w:rsid w:val="00291D1A"/>
    <w:rsid w:val="00291EC1"/>
    <w:rsid w:val="0029404D"/>
    <w:rsid w:val="00294E47"/>
    <w:rsid w:val="002954DE"/>
    <w:rsid w:val="002963B1"/>
    <w:rsid w:val="002967EF"/>
    <w:rsid w:val="00296AA2"/>
    <w:rsid w:val="0029724D"/>
    <w:rsid w:val="002A14CA"/>
    <w:rsid w:val="002A1D7D"/>
    <w:rsid w:val="002A21FA"/>
    <w:rsid w:val="002A32C9"/>
    <w:rsid w:val="002A3488"/>
    <w:rsid w:val="002A3CEA"/>
    <w:rsid w:val="002A4CA1"/>
    <w:rsid w:val="002A6B42"/>
    <w:rsid w:val="002A6EFB"/>
    <w:rsid w:val="002A7586"/>
    <w:rsid w:val="002A7759"/>
    <w:rsid w:val="002A7A5C"/>
    <w:rsid w:val="002B0244"/>
    <w:rsid w:val="002B0EA1"/>
    <w:rsid w:val="002B16BC"/>
    <w:rsid w:val="002B2242"/>
    <w:rsid w:val="002B3C1B"/>
    <w:rsid w:val="002B42C0"/>
    <w:rsid w:val="002B6ABC"/>
    <w:rsid w:val="002C1275"/>
    <w:rsid w:val="002C300A"/>
    <w:rsid w:val="002C36C1"/>
    <w:rsid w:val="002C47A9"/>
    <w:rsid w:val="002C5870"/>
    <w:rsid w:val="002C6159"/>
    <w:rsid w:val="002C684E"/>
    <w:rsid w:val="002C693F"/>
    <w:rsid w:val="002C6D8F"/>
    <w:rsid w:val="002C7224"/>
    <w:rsid w:val="002C73D5"/>
    <w:rsid w:val="002C7845"/>
    <w:rsid w:val="002C7E37"/>
    <w:rsid w:val="002D15F2"/>
    <w:rsid w:val="002D2A35"/>
    <w:rsid w:val="002D2BB3"/>
    <w:rsid w:val="002D2CE6"/>
    <w:rsid w:val="002D33D2"/>
    <w:rsid w:val="002D51DF"/>
    <w:rsid w:val="002D68CF"/>
    <w:rsid w:val="002D7C02"/>
    <w:rsid w:val="002E0A7F"/>
    <w:rsid w:val="002E14A2"/>
    <w:rsid w:val="002E4C02"/>
    <w:rsid w:val="002E4C6D"/>
    <w:rsid w:val="002E5632"/>
    <w:rsid w:val="002E59E2"/>
    <w:rsid w:val="002E7D59"/>
    <w:rsid w:val="002F01D5"/>
    <w:rsid w:val="002F1623"/>
    <w:rsid w:val="002F1FCD"/>
    <w:rsid w:val="002F4D54"/>
    <w:rsid w:val="002F5864"/>
    <w:rsid w:val="002F5A92"/>
    <w:rsid w:val="002F6208"/>
    <w:rsid w:val="0030021D"/>
    <w:rsid w:val="003002E9"/>
    <w:rsid w:val="00300FA8"/>
    <w:rsid w:val="00300FB5"/>
    <w:rsid w:val="003029B5"/>
    <w:rsid w:val="00304E4D"/>
    <w:rsid w:val="003059E5"/>
    <w:rsid w:val="00305A15"/>
    <w:rsid w:val="00305F23"/>
    <w:rsid w:val="003071A8"/>
    <w:rsid w:val="00311279"/>
    <w:rsid w:val="00312BD3"/>
    <w:rsid w:val="00312EFE"/>
    <w:rsid w:val="0031333E"/>
    <w:rsid w:val="0031457D"/>
    <w:rsid w:val="003145EF"/>
    <w:rsid w:val="00314766"/>
    <w:rsid w:val="003149D1"/>
    <w:rsid w:val="0031529E"/>
    <w:rsid w:val="003157EA"/>
    <w:rsid w:val="0031673B"/>
    <w:rsid w:val="003169B1"/>
    <w:rsid w:val="0031799E"/>
    <w:rsid w:val="00320836"/>
    <w:rsid w:val="00321809"/>
    <w:rsid w:val="00321E25"/>
    <w:rsid w:val="00321FC0"/>
    <w:rsid w:val="00322EBD"/>
    <w:rsid w:val="00322F6D"/>
    <w:rsid w:val="00323A35"/>
    <w:rsid w:val="00324211"/>
    <w:rsid w:val="00330A56"/>
    <w:rsid w:val="003310DF"/>
    <w:rsid w:val="0033339A"/>
    <w:rsid w:val="003347FF"/>
    <w:rsid w:val="00336699"/>
    <w:rsid w:val="003373FA"/>
    <w:rsid w:val="003435DF"/>
    <w:rsid w:val="00344680"/>
    <w:rsid w:val="00346BD9"/>
    <w:rsid w:val="0034783E"/>
    <w:rsid w:val="00347C7D"/>
    <w:rsid w:val="00351115"/>
    <w:rsid w:val="00351AE0"/>
    <w:rsid w:val="00351C28"/>
    <w:rsid w:val="0035203E"/>
    <w:rsid w:val="00354964"/>
    <w:rsid w:val="0035769B"/>
    <w:rsid w:val="0035775F"/>
    <w:rsid w:val="00360826"/>
    <w:rsid w:val="003621D9"/>
    <w:rsid w:val="00362D49"/>
    <w:rsid w:val="00362FD6"/>
    <w:rsid w:val="0036319F"/>
    <w:rsid w:val="00363206"/>
    <w:rsid w:val="0036322B"/>
    <w:rsid w:val="00363963"/>
    <w:rsid w:val="003643D5"/>
    <w:rsid w:val="00365DD2"/>
    <w:rsid w:val="00366AC9"/>
    <w:rsid w:val="003674C0"/>
    <w:rsid w:val="00367DCC"/>
    <w:rsid w:val="00371FE6"/>
    <w:rsid w:val="003738FD"/>
    <w:rsid w:val="00374467"/>
    <w:rsid w:val="00380267"/>
    <w:rsid w:val="00381388"/>
    <w:rsid w:val="0038275C"/>
    <w:rsid w:val="0038319C"/>
    <w:rsid w:val="003852DF"/>
    <w:rsid w:val="00386C81"/>
    <w:rsid w:val="00386F3B"/>
    <w:rsid w:val="00386F46"/>
    <w:rsid w:val="00387217"/>
    <w:rsid w:val="0038778A"/>
    <w:rsid w:val="00390D18"/>
    <w:rsid w:val="00391124"/>
    <w:rsid w:val="00391611"/>
    <w:rsid w:val="00391776"/>
    <w:rsid w:val="0039179F"/>
    <w:rsid w:val="0039414B"/>
    <w:rsid w:val="0039473C"/>
    <w:rsid w:val="00394B89"/>
    <w:rsid w:val="00395548"/>
    <w:rsid w:val="00396A25"/>
    <w:rsid w:val="00396DF8"/>
    <w:rsid w:val="00397E05"/>
    <w:rsid w:val="003A2760"/>
    <w:rsid w:val="003A2BA4"/>
    <w:rsid w:val="003A351B"/>
    <w:rsid w:val="003A4420"/>
    <w:rsid w:val="003A4F7B"/>
    <w:rsid w:val="003A603A"/>
    <w:rsid w:val="003A67BC"/>
    <w:rsid w:val="003A6B86"/>
    <w:rsid w:val="003B17A8"/>
    <w:rsid w:val="003B253C"/>
    <w:rsid w:val="003B2EC5"/>
    <w:rsid w:val="003B39B3"/>
    <w:rsid w:val="003B3F5C"/>
    <w:rsid w:val="003B43D5"/>
    <w:rsid w:val="003B5756"/>
    <w:rsid w:val="003B5DA3"/>
    <w:rsid w:val="003B66A7"/>
    <w:rsid w:val="003B6E1B"/>
    <w:rsid w:val="003B7712"/>
    <w:rsid w:val="003C0EC5"/>
    <w:rsid w:val="003C15F2"/>
    <w:rsid w:val="003C25D5"/>
    <w:rsid w:val="003C2E0B"/>
    <w:rsid w:val="003C51E4"/>
    <w:rsid w:val="003C5562"/>
    <w:rsid w:val="003C5D39"/>
    <w:rsid w:val="003C5E2F"/>
    <w:rsid w:val="003D01FC"/>
    <w:rsid w:val="003D111C"/>
    <w:rsid w:val="003D1280"/>
    <w:rsid w:val="003D18F8"/>
    <w:rsid w:val="003D1F4F"/>
    <w:rsid w:val="003D1FEC"/>
    <w:rsid w:val="003D3332"/>
    <w:rsid w:val="003D4E4C"/>
    <w:rsid w:val="003D7D9C"/>
    <w:rsid w:val="003E0417"/>
    <w:rsid w:val="003E0B36"/>
    <w:rsid w:val="003E234C"/>
    <w:rsid w:val="003E236F"/>
    <w:rsid w:val="003E4FB5"/>
    <w:rsid w:val="003E519E"/>
    <w:rsid w:val="003E55A4"/>
    <w:rsid w:val="003E6530"/>
    <w:rsid w:val="003E664E"/>
    <w:rsid w:val="003E67F9"/>
    <w:rsid w:val="003E703F"/>
    <w:rsid w:val="003F0205"/>
    <w:rsid w:val="003F04BB"/>
    <w:rsid w:val="003F31CD"/>
    <w:rsid w:val="003F47A7"/>
    <w:rsid w:val="003F4CA9"/>
    <w:rsid w:val="003F5DAB"/>
    <w:rsid w:val="003F61E8"/>
    <w:rsid w:val="003F667A"/>
    <w:rsid w:val="003F6CE6"/>
    <w:rsid w:val="003F71DD"/>
    <w:rsid w:val="003F730D"/>
    <w:rsid w:val="003F742B"/>
    <w:rsid w:val="004000ED"/>
    <w:rsid w:val="00400484"/>
    <w:rsid w:val="00401151"/>
    <w:rsid w:val="00402072"/>
    <w:rsid w:val="00402979"/>
    <w:rsid w:val="00403048"/>
    <w:rsid w:val="0040307F"/>
    <w:rsid w:val="00403854"/>
    <w:rsid w:val="00403898"/>
    <w:rsid w:val="0040416F"/>
    <w:rsid w:val="004042F0"/>
    <w:rsid w:val="00405DA3"/>
    <w:rsid w:val="00407FB4"/>
    <w:rsid w:val="00412C6F"/>
    <w:rsid w:val="004143BD"/>
    <w:rsid w:val="00415F49"/>
    <w:rsid w:val="00416E2E"/>
    <w:rsid w:val="00416F61"/>
    <w:rsid w:val="00420159"/>
    <w:rsid w:val="00421C88"/>
    <w:rsid w:val="00421F26"/>
    <w:rsid w:val="00422385"/>
    <w:rsid w:val="004228C2"/>
    <w:rsid w:val="00423125"/>
    <w:rsid w:val="00423724"/>
    <w:rsid w:val="00423B99"/>
    <w:rsid w:val="00425DA4"/>
    <w:rsid w:val="004264EE"/>
    <w:rsid w:val="00427150"/>
    <w:rsid w:val="00430AC3"/>
    <w:rsid w:val="00431D47"/>
    <w:rsid w:val="00432117"/>
    <w:rsid w:val="0043342C"/>
    <w:rsid w:val="00433C25"/>
    <w:rsid w:val="00434825"/>
    <w:rsid w:val="00436930"/>
    <w:rsid w:val="00436D5E"/>
    <w:rsid w:val="00436D9D"/>
    <w:rsid w:val="004376D6"/>
    <w:rsid w:val="0044302D"/>
    <w:rsid w:val="00443952"/>
    <w:rsid w:val="0044510F"/>
    <w:rsid w:val="00445EC4"/>
    <w:rsid w:val="004467EF"/>
    <w:rsid w:val="004472A5"/>
    <w:rsid w:val="00450D12"/>
    <w:rsid w:val="00450FAC"/>
    <w:rsid w:val="00451FAF"/>
    <w:rsid w:val="004526CE"/>
    <w:rsid w:val="004528B0"/>
    <w:rsid w:val="00453DEC"/>
    <w:rsid w:val="004540A1"/>
    <w:rsid w:val="00454254"/>
    <w:rsid w:val="0045520F"/>
    <w:rsid w:val="00455344"/>
    <w:rsid w:val="00455753"/>
    <w:rsid w:val="00455E05"/>
    <w:rsid w:val="0045737F"/>
    <w:rsid w:val="00457704"/>
    <w:rsid w:val="00457F26"/>
    <w:rsid w:val="004602B6"/>
    <w:rsid w:val="00460D78"/>
    <w:rsid w:val="00464EF3"/>
    <w:rsid w:val="0046544C"/>
    <w:rsid w:val="004668A7"/>
    <w:rsid w:val="00466A71"/>
    <w:rsid w:val="00466F76"/>
    <w:rsid w:val="004670A4"/>
    <w:rsid w:val="004671E5"/>
    <w:rsid w:val="0046747B"/>
    <w:rsid w:val="004674AE"/>
    <w:rsid w:val="004706C8"/>
    <w:rsid w:val="004711C2"/>
    <w:rsid w:val="0047159A"/>
    <w:rsid w:val="00471B54"/>
    <w:rsid w:val="004722E3"/>
    <w:rsid w:val="00472D45"/>
    <w:rsid w:val="00474241"/>
    <w:rsid w:val="00474F0F"/>
    <w:rsid w:val="00475917"/>
    <w:rsid w:val="00475C52"/>
    <w:rsid w:val="004762A6"/>
    <w:rsid w:val="00476DE7"/>
    <w:rsid w:val="00476E68"/>
    <w:rsid w:val="00477165"/>
    <w:rsid w:val="00477D26"/>
    <w:rsid w:val="00477DA7"/>
    <w:rsid w:val="00482764"/>
    <w:rsid w:val="004829EB"/>
    <w:rsid w:val="00484329"/>
    <w:rsid w:val="0048497F"/>
    <w:rsid w:val="00484F99"/>
    <w:rsid w:val="00485313"/>
    <w:rsid w:val="00486764"/>
    <w:rsid w:val="00486C78"/>
    <w:rsid w:val="004875A8"/>
    <w:rsid w:val="00490040"/>
    <w:rsid w:val="00490850"/>
    <w:rsid w:val="0049265E"/>
    <w:rsid w:val="0049535D"/>
    <w:rsid w:val="00497A55"/>
    <w:rsid w:val="00497E47"/>
    <w:rsid w:val="004A017A"/>
    <w:rsid w:val="004A030F"/>
    <w:rsid w:val="004A09FB"/>
    <w:rsid w:val="004A0EAD"/>
    <w:rsid w:val="004A1678"/>
    <w:rsid w:val="004A2042"/>
    <w:rsid w:val="004A305F"/>
    <w:rsid w:val="004A3BA8"/>
    <w:rsid w:val="004A6DB9"/>
    <w:rsid w:val="004A7106"/>
    <w:rsid w:val="004B00F4"/>
    <w:rsid w:val="004B06C9"/>
    <w:rsid w:val="004B10A6"/>
    <w:rsid w:val="004B1B23"/>
    <w:rsid w:val="004B32F0"/>
    <w:rsid w:val="004B478D"/>
    <w:rsid w:val="004B55A0"/>
    <w:rsid w:val="004C10AD"/>
    <w:rsid w:val="004C30B6"/>
    <w:rsid w:val="004C4B83"/>
    <w:rsid w:val="004C597E"/>
    <w:rsid w:val="004C66DA"/>
    <w:rsid w:val="004C6858"/>
    <w:rsid w:val="004C6AA0"/>
    <w:rsid w:val="004C6C75"/>
    <w:rsid w:val="004C7184"/>
    <w:rsid w:val="004D11FE"/>
    <w:rsid w:val="004D1348"/>
    <w:rsid w:val="004D1F94"/>
    <w:rsid w:val="004D246B"/>
    <w:rsid w:val="004D4D86"/>
    <w:rsid w:val="004D50FF"/>
    <w:rsid w:val="004D740D"/>
    <w:rsid w:val="004E0B97"/>
    <w:rsid w:val="004E102A"/>
    <w:rsid w:val="004E2120"/>
    <w:rsid w:val="004E3506"/>
    <w:rsid w:val="004E4F3A"/>
    <w:rsid w:val="004E57AA"/>
    <w:rsid w:val="004E5F5F"/>
    <w:rsid w:val="004E68CE"/>
    <w:rsid w:val="004F08FC"/>
    <w:rsid w:val="004F157C"/>
    <w:rsid w:val="004F3B26"/>
    <w:rsid w:val="004F4223"/>
    <w:rsid w:val="004F4344"/>
    <w:rsid w:val="004F5551"/>
    <w:rsid w:val="004F6B5A"/>
    <w:rsid w:val="005001E5"/>
    <w:rsid w:val="00501840"/>
    <w:rsid w:val="00506932"/>
    <w:rsid w:val="005072EE"/>
    <w:rsid w:val="005109F5"/>
    <w:rsid w:val="00511779"/>
    <w:rsid w:val="005119ED"/>
    <w:rsid w:val="00511C62"/>
    <w:rsid w:val="00512A52"/>
    <w:rsid w:val="00513267"/>
    <w:rsid w:val="0051338D"/>
    <w:rsid w:val="00515528"/>
    <w:rsid w:val="005157FB"/>
    <w:rsid w:val="005172F4"/>
    <w:rsid w:val="00517644"/>
    <w:rsid w:val="00520C59"/>
    <w:rsid w:val="00522A79"/>
    <w:rsid w:val="005231F5"/>
    <w:rsid w:val="005314A1"/>
    <w:rsid w:val="0053202E"/>
    <w:rsid w:val="00532605"/>
    <w:rsid w:val="005328B9"/>
    <w:rsid w:val="005347FF"/>
    <w:rsid w:val="00535226"/>
    <w:rsid w:val="00535A26"/>
    <w:rsid w:val="00535F63"/>
    <w:rsid w:val="005370FA"/>
    <w:rsid w:val="0053783E"/>
    <w:rsid w:val="005400E8"/>
    <w:rsid w:val="005405C3"/>
    <w:rsid w:val="00540F68"/>
    <w:rsid w:val="005439EC"/>
    <w:rsid w:val="00546EA5"/>
    <w:rsid w:val="0054711B"/>
    <w:rsid w:val="00547D33"/>
    <w:rsid w:val="00547FD4"/>
    <w:rsid w:val="00552526"/>
    <w:rsid w:val="00552ABD"/>
    <w:rsid w:val="005534CE"/>
    <w:rsid w:val="00554039"/>
    <w:rsid w:val="005553AB"/>
    <w:rsid w:val="00556551"/>
    <w:rsid w:val="00556B82"/>
    <w:rsid w:val="005571F4"/>
    <w:rsid w:val="00560D4A"/>
    <w:rsid w:val="00564603"/>
    <w:rsid w:val="00565A9D"/>
    <w:rsid w:val="0056603F"/>
    <w:rsid w:val="0056710B"/>
    <w:rsid w:val="00567D62"/>
    <w:rsid w:val="00567D8B"/>
    <w:rsid w:val="00571EC9"/>
    <w:rsid w:val="00572216"/>
    <w:rsid w:val="00572A79"/>
    <w:rsid w:val="005734C4"/>
    <w:rsid w:val="005743AA"/>
    <w:rsid w:val="0057598B"/>
    <w:rsid w:val="00577602"/>
    <w:rsid w:val="00577B9F"/>
    <w:rsid w:val="0058103C"/>
    <w:rsid w:val="0058105A"/>
    <w:rsid w:val="005813D1"/>
    <w:rsid w:val="00582726"/>
    <w:rsid w:val="00582ED6"/>
    <w:rsid w:val="0058305A"/>
    <w:rsid w:val="005830D1"/>
    <w:rsid w:val="00583F21"/>
    <w:rsid w:val="00584FEA"/>
    <w:rsid w:val="00586A4E"/>
    <w:rsid w:val="00587E3F"/>
    <w:rsid w:val="00592711"/>
    <w:rsid w:val="005929ED"/>
    <w:rsid w:val="0059371B"/>
    <w:rsid w:val="00593DC3"/>
    <w:rsid w:val="0059407B"/>
    <w:rsid w:val="005946E0"/>
    <w:rsid w:val="00595776"/>
    <w:rsid w:val="0059587B"/>
    <w:rsid w:val="00595E1B"/>
    <w:rsid w:val="00596E41"/>
    <w:rsid w:val="00597376"/>
    <w:rsid w:val="005A0038"/>
    <w:rsid w:val="005A10AF"/>
    <w:rsid w:val="005A1D9C"/>
    <w:rsid w:val="005A1F15"/>
    <w:rsid w:val="005A281B"/>
    <w:rsid w:val="005A5A0E"/>
    <w:rsid w:val="005A6292"/>
    <w:rsid w:val="005A6769"/>
    <w:rsid w:val="005A7734"/>
    <w:rsid w:val="005A788A"/>
    <w:rsid w:val="005A7B76"/>
    <w:rsid w:val="005A7C00"/>
    <w:rsid w:val="005A7D14"/>
    <w:rsid w:val="005B0D6D"/>
    <w:rsid w:val="005B2B0D"/>
    <w:rsid w:val="005B2DF6"/>
    <w:rsid w:val="005B31ED"/>
    <w:rsid w:val="005B492E"/>
    <w:rsid w:val="005B4E95"/>
    <w:rsid w:val="005B6604"/>
    <w:rsid w:val="005B77A3"/>
    <w:rsid w:val="005B7D78"/>
    <w:rsid w:val="005C010A"/>
    <w:rsid w:val="005C0B75"/>
    <w:rsid w:val="005C0D7A"/>
    <w:rsid w:val="005C173A"/>
    <w:rsid w:val="005C1B36"/>
    <w:rsid w:val="005C3CEE"/>
    <w:rsid w:val="005C3EB7"/>
    <w:rsid w:val="005C5A96"/>
    <w:rsid w:val="005C5EC6"/>
    <w:rsid w:val="005C64B3"/>
    <w:rsid w:val="005D3EFC"/>
    <w:rsid w:val="005D4DCB"/>
    <w:rsid w:val="005D6F2B"/>
    <w:rsid w:val="005D7ED2"/>
    <w:rsid w:val="005E0CF4"/>
    <w:rsid w:val="005E1529"/>
    <w:rsid w:val="005E15A2"/>
    <w:rsid w:val="005E17E9"/>
    <w:rsid w:val="005E2032"/>
    <w:rsid w:val="005E3BE2"/>
    <w:rsid w:val="005E47CD"/>
    <w:rsid w:val="005E48EB"/>
    <w:rsid w:val="005E5DD4"/>
    <w:rsid w:val="005E6629"/>
    <w:rsid w:val="005E69D2"/>
    <w:rsid w:val="005F0E0B"/>
    <w:rsid w:val="005F19F9"/>
    <w:rsid w:val="005F23C4"/>
    <w:rsid w:val="005F45F4"/>
    <w:rsid w:val="005F6777"/>
    <w:rsid w:val="005F67EE"/>
    <w:rsid w:val="005F7B90"/>
    <w:rsid w:val="00600638"/>
    <w:rsid w:val="00601861"/>
    <w:rsid w:val="00603A4F"/>
    <w:rsid w:val="00603C2F"/>
    <w:rsid w:val="0060527E"/>
    <w:rsid w:val="0060620D"/>
    <w:rsid w:val="006062AD"/>
    <w:rsid w:val="006074AD"/>
    <w:rsid w:val="00607E22"/>
    <w:rsid w:val="0061027D"/>
    <w:rsid w:val="00610309"/>
    <w:rsid w:val="00610627"/>
    <w:rsid w:val="00610F2D"/>
    <w:rsid w:val="0061111F"/>
    <w:rsid w:val="00611F67"/>
    <w:rsid w:val="006138FF"/>
    <w:rsid w:val="00614556"/>
    <w:rsid w:val="0061470A"/>
    <w:rsid w:val="00614F5C"/>
    <w:rsid w:val="006168A9"/>
    <w:rsid w:val="00616FF2"/>
    <w:rsid w:val="006175DF"/>
    <w:rsid w:val="0061764A"/>
    <w:rsid w:val="0061771C"/>
    <w:rsid w:val="00617F0A"/>
    <w:rsid w:val="00620034"/>
    <w:rsid w:val="00621464"/>
    <w:rsid w:val="0062175D"/>
    <w:rsid w:val="006229D3"/>
    <w:rsid w:val="00623B3A"/>
    <w:rsid w:val="00623E74"/>
    <w:rsid w:val="006241C6"/>
    <w:rsid w:val="00625B3D"/>
    <w:rsid w:val="00626C9A"/>
    <w:rsid w:val="00626E7B"/>
    <w:rsid w:val="0062728B"/>
    <w:rsid w:val="00633531"/>
    <w:rsid w:val="0063465D"/>
    <w:rsid w:val="00634A3E"/>
    <w:rsid w:val="0063539F"/>
    <w:rsid w:val="00636AD1"/>
    <w:rsid w:val="006371FC"/>
    <w:rsid w:val="00637A63"/>
    <w:rsid w:val="00640819"/>
    <w:rsid w:val="00640E74"/>
    <w:rsid w:val="00641C78"/>
    <w:rsid w:val="00641FA4"/>
    <w:rsid w:val="00642026"/>
    <w:rsid w:val="006437C9"/>
    <w:rsid w:val="00645FC6"/>
    <w:rsid w:val="006463AD"/>
    <w:rsid w:val="006465F1"/>
    <w:rsid w:val="00646F56"/>
    <w:rsid w:val="006471A9"/>
    <w:rsid w:val="00647221"/>
    <w:rsid w:val="006473B1"/>
    <w:rsid w:val="006516FD"/>
    <w:rsid w:val="00653A1D"/>
    <w:rsid w:val="00653CFC"/>
    <w:rsid w:val="00653F57"/>
    <w:rsid w:val="006541F8"/>
    <w:rsid w:val="00655B3E"/>
    <w:rsid w:val="00656263"/>
    <w:rsid w:val="00660D4F"/>
    <w:rsid w:val="00661A14"/>
    <w:rsid w:val="00662A2C"/>
    <w:rsid w:val="00662C9E"/>
    <w:rsid w:val="00662E01"/>
    <w:rsid w:val="00664550"/>
    <w:rsid w:val="00665ADC"/>
    <w:rsid w:val="006662AB"/>
    <w:rsid w:val="0067046B"/>
    <w:rsid w:val="00670E4C"/>
    <w:rsid w:val="00672C80"/>
    <w:rsid w:val="00673263"/>
    <w:rsid w:val="006736B5"/>
    <w:rsid w:val="00673730"/>
    <w:rsid w:val="00673742"/>
    <w:rsid w:val="00675D09"/>
    <w:rsid w:val="00676A11"/>
    <w:rsid w:val="0068216A"/>
    <w:rsid w:val="00685700"/>
    <w:rsid w:val="00686575"/>
    <w:rsid w:val="00687415"/>
    <w:rsid w:val="00687FB2"/>
    <w:rsid w:val="00690821"/>
    <w:rsid w:val="00691674"/>
    <w:rsid w:val="00691BA0"/>
    <w:rsid w:val="00694474"/>
    <w:rsid w:val="00694514"/>
    <w:rsid w:val="00696B69"/>
    <w:rsid w:val="00697206"/>
    <w:rsid w:val="006A033D"/>
    <w:rsid w:val="006A0DE8"/>
    <w:rsid w:val="006A1B4F"/>
    <w:rsid w:val="006A1C28"/>
    <w:rsid w:val="006A1DB0"/>
    <w:rsid w:val="006A1E39"/>
    <w:rsid w:val="006A26AB"/>
    <w:rsid w:val="006A285A"/>
    <w:rsid w:val="006B0D55"/>
    <w:rsid w:val="006B2DE1"/>
    <w:rsid w:val="006B35A4"/>
    <w:rsid w:val="006B36BA"/>
    <w:rsid w:val="006B44D0"/>
    <w:rsid w:val="006B4817"/>
    <w:rsid w:val="006B4E58"/>
    <w:rsid w:val="006B534B"/>
    <w:rsid w:val="006B5393"/>
    <w:rsid w:val="006B6DBA"/>
    <w:rsid w:val="006B75EB"/>
    <w:rsid w:val="006B7A8C"/>
    <w:rsid w:val="006B7FC2"/>
    <w:rsid w:val="006C00D5"/>
    <w:rsid w:val="006C0A68"/>
    <w:rsid w:val="006C2738"/>
    <w:rsid w:val="006C2D84"/>
    <w:rsid w:val="006C3115"/>
    <w:rsid w:val="006C523E"/>
    <w:rsid w:val="006C5370"/>
    <w:rsid w:val="006C53B0"/>
    <w:rsid w:val="006C54D2"/>
    <w:rsid w:val="006C5503"/>
    <w:rsid w:val="006C66CA"/>
    <w:rsid w:val="006D0543"/>
    <w:rsid w:val="006D07D1"/>
    <w:rsid w:val="006D1A2B"/>
    <w:rsid w:val="006D39A8"/>
    <w:rsid w:val="006D40EC"/>
    <w:rsid w:val="006D41A4"/>
    <w:rsid w:val="006D41AA"/>
    <w:rsid w:val="006D4ECC"/>
    <w:rsid w:val="006D549F"/>
    <w:rsid w:val="006D6476"/>
    <w:rsid w:val="006D6E41"/>
    <w:rsid w:val="006D7173"/>
    <w:rsid w:val="006E0E76"/>
    <w:rsid w:val="006E1221"/>
    <w:rsid w:val="006E2667"/>
    <w:rsid w:val="006E375E"/>
    <w:rsid w:val="006E390C"/>
    <w:rsid w:val="006E3F1B"/>
    <w:rsid w:val="006E4811"/>
    <w:rsid w:val="006E52A1"/>
    <w:rsid w:val="006E5E4D"/>
    <w:rsid w:val="006E5FF9"/>
    <w:rsid w:val="006E6C07"/>
    <w:rsid w:val="006F0414"/>
    <w:rsid w:val="006F1D90"/>
    <w:rsid w:val="006F2642"/>
    <w:rsid w:val="006F2729"/>
    <w:rsid w:val="006F7248"/>
    <w:rsid w:val="00701EC9"/>
    <w:rsid w:val="00702381"/>
    <w:rsid w:val="007023CD"/>
    <w:rsid w:val="0070254F"/>
    <w:rsid w:val="007025A3"/>
    <w:rsid w:val="007040DD"/>
    <w:rsid w:val="00707B91"/>
    <w:rsid w:val="00710FB8"/>
    <w:rsid w:val="00712B31"/>
    <w:rsid w:val="0071325B"/>
    <w:rsid w:val="00714DCE"/>
    <w:rsid w:val="00716242"/>
    <w:rsid w:val="0071682A"/>
    <w:rsid w:val="0071795F"/>
    <w:rsid w:val="0072283C"/>
    <w:rsid w:val="00725C5D"/>
    <w:rsid w:val="00726B64"/>
    <w:rsid w:val="00726B66"/>
    <w:rsid w:val="00727505"/>
    <w:rsid w:val="00731165"/>
    <w:rsid w:val="007321F8"/>
    <w:rsid w:val="00733358"/>
    <w:rsid w:val="00733596"/>
    <w:rsid w:val="00734DD8"/>
    <w:rsid w:val="00735396"/>
    <w:rsid w:val="00736B8B"/>
    <w:rsid w:val="00736D38"/>
    <w:rsid w:val="007372D4"/>
    <w:rsid w:val="007425AC"/>
    <w:rsid w:val="007429EA"/>
    <w:rsid w:val="00744288"/>
    <w:rsid w:val="00744425"/>
    <w:rsid w:val="0074490A"/>
    <w:rsid w:val="00746310"/>
    <w:rsid w:val="00747672"/>
    <w:rsid w:val="00747721"/>
    <w:rsid w:val="007478F6"/>
    <w:rsid w:val="007511E5"/>
    <w:rsid w:val="00751CB4"/>
    <w:rsid w:val="00752ABC"/>
    <w:rsid w:val="00754E7E"/>
    <w:rsid w:val="00756573"/>
    <w:rsid w:val="007574B7"/>
    <w:rsid w:val="00757EA9"/>
    <w:rsid w:val="00761D6B"/>
    <w:rsid w:val="0076217A"/>
    <w:rsid w:val="0076245E"/>
    <w:rsid w:val="0076304B"/>
    <w:rsid w:val="00763469"/>
    <w:rsid w:val="007640C2"/>
    <w:rsid w:val="00764CF5"/>
    <w:rsid w:val="00764D07"/>
    <w:rsid w:val="00766E0B"/>
    <w:rsid w:val="007706C4"/>
    <w:rsid w:val="00771F99"/>
    <w:rsid w:val="007724BC"/>
    <w:rsid w:val="0077448B"/>
    <w:rsid w:val="00774BF1"/>
    <w:rsid w:val="00774E7B"/>
    <w:rsid w:val="007759DB"/>
    <w:rsid w:val="00775EB0"/>
    <w:rsid w:val="007764CB"/>
    <w:rsid w:val="00776615"/>
    <w:rsid w:val="00776E47"/>
    <w:rsid w:val="007774C9"/>
    <w:rsid w:val="00780369"/>
    <w:rsid w:val="007803A9"/>
    <w:rsid w:val="00781DAA"/>
    <w:rsid w:val="00782D6B"/>
    <w:rsid w:val="00783D77"/>
    <w:rsid w:val="00784CF2"/>
    <w:rsid w:val="00785F6E"/>
    <w:rsid w:val="007907F9"/>
    <w:rsid w:val="00791CA2"/>
    <w:rsid w:val="00791FA8"/>
    <w:rsid w:val="00793AA2"/>
    <w:rsid w:val="00793DED"/>
    <w:rsid w:val="007948C6"/>
    <w:rsid w:val="00795EBA"/>
    <w:rsid w:val="00797D60"/>
    <w:rsid w:val="007A087B"/>
    <w:rsid w:val="007A09AD"/>
    <w:rsid w:val="007A1ABE"/>
    <w:rsid w:val="007A2B09"/>
    <w:rsid w:val="007A2FFB"/>
    <w:rsid w:val="007A322B"/>
    <w:rsid w:val="007A3242"/>
    <w:rsid w:val="007A3583"/>
    <w:rsid w:val="007A3D57"/>
    <w:rsid w:val="007A433D"/>
    <w:rsid w:val="007A4394"/>
    <w:rsid w:val="007A4DEE"/>
    <w:rsid w:val="007A6626"/>
    <w:rsid w:val="007A71D9"/>
    <w:rsid w:val="007B0078"/>
    <w:rsid w:val="007B29CC"/>
    <w:rsid w:val="007B4013"/>
    <w:rsid w:val="007B4151"/>
    <w:rsid w:val="007B4AB0"/>
    <w:rsid w:val="007B507C"/>
    <w:rsid w:val="007B6B81"/>
    <w:rsid w:val="007B6E4F"/>
    <w:rsid w:val="007B6F19"/>
    <w:rsid w:val="007C1074"/>
    <w:rsid w:val="007C1F99"/>
    <w:rsid w:val="007C348A"/>
    <w:rsid w:val="007C3B2C"/>
    <w:rsid w:val="007C5F10"/>
    <w:rsid w:val="007C724A"/>
    <w:rsid w:val="007D063C"/>
    <w:rsid w:val="007D0861"/>
    <w:rsid w:val="007D0C95"/>
    <w:rsid w:val="007D20F4"/>
    <w:rsid w:val="007D2C5F"/>
    <w:rsid w:val="007D2ECF"/>
    <w:rsid w:val="007D3015"/>
    <w:rsid w:val="007D4914"/>
    <w:rsid w:val="007D4DF0"/>
    <w:rsid w:val="007D4F5C"/>
    <w:rsid w:val="007D55BC"/>
    <w:rsid w:val="007D5A2D"/>
    <w:rsid w:val="007D754D"/>
    <w:rsid w:val="007E13F4"/>
    <w:rsid w:val="007E1E49"/>
    <w:rsid w:val="007E2B4D"/>
    <w:rsid w:val="007E3FAA"/>
    <w:rsid w:val="007E5974"/>
    <w:rsid w:val="007E612E"/>
    <w:rsid w:val="007E6B4B"/>
    <w:rsid w:val="007F02BC"/>
    <w:rsid w:val="007F0564"/>
    <w:rsid w:val="007F1F2E"/>
    <w:rsid w:val="007F21BA"/>
    <w:rsid w:val="007F2470"/>
    <w:rsid w:val="007F3969"/>
    <w:rsid w:val="007F3E3C"/>
    <w:rsid w:val="007F7B4D"/>
    <w:rsid w:val="00803DEC"/>
    <w:rsid w:val="00803ECD"/>
    <w:rsid w:val="00804353"/>
    <w:rsid w:val="0080574F"/>
    <w:rsid w:val="0080705E"/>
    <w:rsid w:val="008070FB"/>
    <w:rsid w:val="00811263"/>
    <w:rsid w:val="00811823"/>
    <w:rsid w:val="008123A5"/>
    <w:rsid w:val="00814522"/>
    <w:rsid w:val="008154F1"/>
    <w:rsid w:val="00815C94"/>
    <w:rsid w:val="00815C9B"/>
    <w:rsid w:val="008164D1"/>
    <w:rsid w:val="0081792D"/>
    <w:rsid w:val="00817FC6"/>
    <w:rsid w:val="008203F1"/>
    <w:rsid w:val="00820F97"/>
    <w:rsid w:val="00821190"/>
    <w:rsid w:val="00821798"/>
    <w:rsid w:val="0082308F"/>
    <w:rsid w:val="00823DD4"/>
    <w:rsid w:val="0082521D"/>
    <w:rsid w:val="00825B47"/>
    <w:rsid w:val="00830813"/>
    <w:rsid w:val="00831C73"/>
    <w:rsid w:val="00831F01"/>
    <w:rsid w:val="00833068"/>
    <w:rsid w:val="0083408C"/>
    <w:rsid w:val="0083531C"/>
    <w:rsid w:val="008360C2"/>
    <w:rsid w:val="0083752B"/>
    <w:rsid w:val="008402AA"/>
    <w:rsid w:val="00840543"/>
    <w:rsid w:val="00840F48"/>
    <w:rsid w:val="00841D7F"/>
    <w:rsid w:val="008471A2"/>
    <w:rsid w:val="00847D87"/>
    <w:rsid w:val="00850EE4"/>
    <w:rsid w:val="008510B4"/>
    <w:rsid w:val="00852B4A"/>
    <w:rsid w:val="00853096"/>
    <w:rsid w:val="00854CDF"/>
    <w:rsid w:val="00855326"/>
    <w:rsid w:val="00856B70"/>
    <w:rsid w:val="00857092"/>
    <w:rsid w:val="0085753B"/>
    <w:rsid w:val="00857E2B"/>
    <w:rsid w:val="0086025B"/>
    <w:rsid w:val="008609FB"/>
    <w:rsid w:val="00861FDC"/>
    <w:rsid w:val="008677F2"/>
    <w:rsid w:val="00870B6C"/>
    <w:rsid w:val="008710A3"/>
    <w:rsid w:val="008729AE"/>
    <w:rsid w:val="0087357E"/>
    <w:rsid w:val="008739F6"/>
    <w:rsid w:val="00876D97"/>
    <w:rsid w:val="00876F2A"/>
    <w:rsid w:val="008805C3"/>
    <w:rsid w:val="00880DB0"/>
    <w:rsid w:val="00881681"/>
    <w:rsid w:val="00882FFA"/>
    <w:rsid w:val="00883AAA"/>
    <w:rsid w:val="0088542C"/>
    <w:rsid w:val="008859E1"/>
    <w:rsid w:val="0088654E"/>
    <w:rsid w:val="008867B3"/>
    <w:rsid w:val="008874CF"/>
    <w:rsid w:val="00887831"/>
    <w:rsid w:val="00890397"/>
    <w:rsid w:val="00890994"/>
    <w:rsid w:val="00891005"/>
    <w:rsid w:val="00892BD3"/>
    <w:rsid w:val="0089445B"/>
    <w:rsid w:val="00895399"/>
    <w:rsid w:val="00896FEB"/>
    <w:rsid w:val="00897056"/>
    <w:rsid w:val="00897602"/>
    <w:rsid w:val="008A060A"/>
    <w:rsid w:val="008A1614"/>
    <w:rsid w:val="008A23C6"/>
    <w:rsid w:val="008A4EA8"/>
    <w:rsid w:val="008A50F9"/>
    <w:rsid w:val="008A58D2"/>
    <w:rsid w:val="008A68F0"/>
    <w:rsid w:val="008A7507"/>
    <w:rsid w:val="008A7BE8"/>
    <w:rsid w:val="008B078F"/>
    <w:rsid w:val="008B2114"/>
    <w:rsid w:val="008B24F8"/>
    <w:rsid w:val="008B366A"/>
    <w:rsid w:val="008B36D1"/>
    <w:rsid w:val="008B417F"/>
    <w:rsid w:val="008B514B"/>
    <w:rsid w:val="008B6885"/>
    <w:rsid w:val="008B6D20"/>
    <w:rsid w:val="008B6EF1"/>
    <w:rsid w:val="008C12E2"/>
    <w:rsid w:val="008C1790"/>
    <w:rsid w:val="008C22A7"/>
    <w:rsid w:val="008C2928"/>
    <w:rsid w:val="008C2D62"/>
    <w:rsid w:val="008C2FD0"/>
    <w:rsid w:val="008C6B76"/>
    <w:rsid w:val="008C7264"/>
    <w:rsid w:val="008D0389"/>
    <w:rsid w:val="008D060A"/>
    <w:rsid w:val="008D1BF4"/>
    <w:rsid w:val="008D1E09"/>
    <w:rsid w:val="008D30D9"/>
    <w:rsid w:val="008D315E"/>
    <w:rsid w:val="008D3263"/>
    <w:rsid w:val="008D42F4"/>
    <w:rsid w:val="008D4C1F"/>
    <w:rsid w:val="008D52BD"/>
    <w:rsid w:val="008E0134"/>
    <w:rsid w:val="008E0D51"/>
    <w:rsid w:val="008E2237"/>
    <w:rsid w:val="008E2B6B"/>
    <w:rsid w:val="008E53F1"/>
    <w:rsid w:val="008E5932"/>
    <w:rsid w:val="008E64D6"/>
    <w:rsid w:val="008E66B1"/>
    <w:rsid w:val="008F041C"/>
    <w:rsid w:val="008F188C"/>
    <w:rsid w:val="008F2558"/>
    <w:rsid w:val="008F4C00"/>
    <w:rsid w:val="008F5D29"/>
    <w:rsid w:val="008F6744"/>
    <w:rsid w:val="00903394"/>
    <w:rsid w:val="009043F9"/>
    <w:rsid w:val="00904663"/>
    <w:rsid w:val="00907449"/>
    <w:rsid w:val="00907C95"/>
    <w:rsid w:val="00910224"/>
    <w:rsid w:val="00910E03"/>
    <w:rsid w:val="00913E73"/>
    <w:rsid w:val="009143FE"/>
    <w:rsid w:val="009146B2"/>
    <w:rsid w:val="009149F8"/>
    <w:rsid w:val="00915F5E"/>
    <w:rsid w:val="009162CD"/>
    <w:rsid w:val="009163B8"/>
    <w:rsid w:val="00916CF2"/>
    <w:rsid w:val="00917E83"/>
    <w:rsid w:val="0092016F"/>
    <w:rsid w:val="0092182B"/>
    <w:rsid w:val="009231B6"/>
    <w:rsid w:val="00926E1C"/>
    <w:rsid w:val="00927B40"/>
    <w:rsid w:val="00930533"/>
    <w:rsid w:val="00930868"/>
    <w:rsid w:val="009310DA"/>
    <w:rsid w:val="00931C75"/>
    <w:rsid w:val="00933BD4"/>
    <w:rsid w:val="00937242"/>
    <w:rsid w:val="00940453"/>
    <w:rsid w:val="00940ECB"/>
    <w:rsid w:val="00940F96"/>
    <w:rsid w:val="00941E65"/>
    <w:rsid w:val="0094221E"/>
    <w:rsid w:val="009436BA"/>
    <w:rsid w:val="00944081"/>
    <w:rsid w:val="00946AE4"/>
    <w:rsid w:val="00947743"/>
    <w:rsid w:val="00947A80"/>
    <w:rsid w:val="009514BA"/>
    <w:rsid w:val="009516D0"/>
    <w:rsid w:val="00952766"/>
    <w:rsid w:val="00952A2D"/>
    <w:rsid w:val="00952AE5"/>
    <w:rsid w:val="00953389"/>
    <w:rsid w:val="00954527"/>
    <w:rsid w:val="00954960"/>
    <w:rsid w:val="00954FA7"/>
    <w:rsid w:val="00955F3E"/>
    <w:rsid w:val="009604CA"/>
    <w:rsid w:val="00962E3D"/>
    <w:rsid w:val="00963245"/>
    <w:rsid w:val="00964600"/>
    <w:rsid w:val="00965743"/>
    <w:rsid w:val="00970409"/>
    <w:rsid w:val="009711A6"/>
    <w:rsid w:val="0097120A"/>
    <w:rsid w:val="00971F22"/>
    <w:rsid w:val="00974CC5"/>
    <w:rsid w:val="009751AE"/>
    <w:rsid w:val="009758F8"/>
    <w:rsid w:val="00976C44"/>
    <w:rsid w:val="00976EC9"/>
    <w:rsid w:val="0097728C"/>
    <w:rsid w:val="00977F84"/>
    <w:rsid w:val="0098078F"/>
    <w:rsid w:val="00982471"/>
    <w:rsid w:val="0098572A"/>
    <w:rsid w:val="009862FE"/>
    <w:rsid w:val="0098647E"/>
    <w:rsid w:val="0098686C"/>
    <w:rsid w:val="00987D59"/>
    <w:rsid w:val="00990C2C"/>
    <w:rsid w:val="00992160"/>
    <w:rsid w:val="00994152"/>
    <w:rsid w:val="0099467B"/>
    <w:rsid w:val="00995AA8"/>
    <w:rsid w:val="00996190"/>
    <w:rsid w:val="0099621E"/>
    <w:rsid w:val="00997BD2"/>
    <w:rsid w:val="009A17E5"/>
    <w:rsid w:val="009A43D8"/>
    <w:rsid w:val="009A4D3C"/>
    <w:rsid w:val="009A4E50"/>
    <w:rsid w:val="009A5104"/>
    <w:rsid w:val="009A641F"/>
    <w:rsid w:val="009A69DA"/>
    <w:rsid w:val="009A6BFA"/>
    <w:rsid w:val="009A7649"/>
    <w:rsid w:val="009A7E1F"/>
    <w:rsid w:val="009B0094"/>
    <w:rsid w:val="009B1A62"/>
    <w:rsid w:val="009B29B9"/>
    <w:rsid w:val="009B2E10"/>
    <w:rsid w:val="009B40CA"/>
    <w:rsid w:val="009B4898"/>
    <w:rsid w:val="009B4C8E"/>
    <w:rsid w:val="009B6747"/>
    <w:rsid w:val="009B6ACB"/>
    <w:rsid w:val="009B7218"/>
    <w:rsid w:val="009B7971"/>
    <w:rsid w:val="009C217F"/>
    <w:rsid w:val="009C424F"/>
    <w:rsid w:val="009C4EFC"/>
    <w:rsid w:val="009D2390"/>
    <w:rsid w:val="009D4196"/>
    <w:rsid w:val="009D4682"/>
    <w:rsid w:val="009D50E2"/>
    <w:rsid w:val="009D5BCF"/>
    <w:rsid w:val="009D6984"/>
    <w:rsid w:val="009D6CDC"/>
    <w:rsid w:val="009D6FCC"/>
    <w:rsid w:val="009E01AB"/>
    <w:rsid w:val="009E16D4"/>
    <w:rsid w:val="009E3088"/>
    <w:rsid w:val="009E3637"/>
    <w:rsid w:val="009E3919"/>
    <w:rsid w:val="009E4573"/>
    <w:rsid w:val="009E6724"/>
    <w:rsid w:val="009E686E"/>
    <w:rsid w:val="009E741A"/>
    <w:rsid w:val="009F2555"/>
    <w:rsid w:val="009F3595"/>
    <w:rsid w:val="009F464C"/>
    <w:rsid w:val="009F53B5"/>
    <w:rsid w:val="009F5D1C"/>
    <w:rsid w:val="009F5F5A"/>
    <w:rsid w:val="009F631A"/>
    <w:rsid w:val="009F6857"/>
    <w:rsid w:val="009F767B"/>
    <w:rsid w:val="009F78C9"/>
    <w:rsid w:val="009F7A27"/>
    <w:rsid w:val="00A01600"/>
    <w:rsid w:val="00A0298E"/>
    <w:rsid w:val="00A02B6B"/>
    <w:rsid w:val="00A02EC5"/>
    <w:rsid w:val="00A02ECD"/>
    <w:rsid w:val="00A02F26"/>
    <w:rsid w:val="00A04570"/>
    <w:rsid w:val="00A0588B"/>
    <w:rsid w:val="00A065A4"/>
    <w:rsid w:val="00A06989"/>
    <w:rsid w:val="00A10D6D"/>
    <w:rsid w:val="00A1284B"/>
    <w:rsid w:val="00A129BA"/>
    <w:rsid w:val="00A12F42"/>
    <w:rsid w:val="00A136C6"/>
    <w:rsid w:val="00A13AAF"/>
    <w:rsid w:val="00A14773"/>
    <w:rsid w:val="00A1490A"/>
    <w:rsid w:val="00A14DC2"/>
    <w:rsid w:val="00A1517D"/>
    <w:rsid w:val="00A17B61"/>
    <w:rsid w:val="00A17E1A"/>
    <w:rsid w:val="00A20C96"/>
    <w:rsid w:val="00A20FAB"/>
    <w:rsid w:val="00A227B4"/>
    <w:rsid w:val="00A22F02"/>
    <w:rsid w:val="00A2369D"/>
    <w:rsid w:val="00A2585F"/>
    <w:rsid w:val="00A260A5"/>
    <w:rsid w:val="00A2650C"/>
    <w:rsid w:val="00A266AA"/>
    <w:rsid w:val="00A302A1"/>
    <w:rsid w:val="00A305EC"/>
    <w:rsid w:val="00A345B9"/>
    <w:rsid w:val="00A34624"/>
    <w:rsid w:val="00A34C8B"/>
    <w:rsid w:val="00A35ED7"/>
    <w:rsid w:val="00A36695"/>
    <w:rsid w:val="00A36F3E"/>
    <w:rsid w:val="00A373CD"/>
    <w:rsid w:val="00A37FC6"/>
    <w:rsid w:val="00A406F1"/>
    <w:rsid w:val="00A40B91"/>
    <w:rsid w:val="00A47275"/>
    <w:rsid w:val="00A47635"/>
    <w:rsid w:val="00A50A3B"/>
    <w:rsid w:val="00A511E5"/>
    <w:rsid w:val="00A517BE"/>
    <w:rsid w:val="00A51BCA"/>
    <w:rsid w:val="00A53106"/>
    <w:rsid w:val="00A54CD0"/>
    <w:rsid w:val="00A54DBB"/>
    <w:rsid w:val="00A54ECF"/>
    <w:rsid w:val="00A55672"/>
    <w:rsid w:val="00A55A17"/>
    <w:rsid w:val="00A5612A"/>
    <w:rsid w:val="00A57002"/>
    <w:rsid w:val="00A57F32"/>
    <w:rsid w:val="00A611B6"/>
    <w:rsid w:val="00A64E3B"/>
    <w:rsid w:val="00A657D5"/>
    <w:rsid w:val="00A65B0E"/>
    <w:rsid w:val="00A65F19"/>
    <w:rsid w:val="00A66BC8"/>
    <w:rsid w:val="00A66E9C"/>
    <w:rsid w:val="00A6722B"/>
    <w:rsid w:val="00A71285"/>
    <w:rsid w:val="00A7306D"/>
    <w:rsid w:val="00A73411"/>
    <w:rsid w:val="00A73842"/>
    <w:rsid w:val="00A7563E"/>
    <w:rsid w:val="00A773A6"/>
    <w:rsid w:val="00A82C50"/>
    <w:rsid w:val="00A83214"/>
    <w:rsid w:val="00A839ED"/>
    <w:rsid w:val="00A841A1"/>
    <w:rsid w:val="00A855D2"/>
    <w:rsid w:val="00A85B27"/>
    <w:rsid w:val="00A85BBF"/>
    <w:rsid w:val="00A86D05"/>
    <w:rsid w:val="00A94E91"/>
    <w:rsid w:val="00A950C4"/>
    <w:rsid w:val="00A950E6"/>
    <w:rsid w:val="00A9639F"/>
    <w:rsid w:val="00A96F62"/>
    <w:rsid w:val="00A97A1E"/>
    <w:rsid w:val="00AA00C4"/>
    <w:rsid w:val="00AA0EBA"/>
    <w:rsid w:val="00AA136C"/>
    <w:rsid w:val="00AA2190"/>
    <w:rsid w:val="00AA2AE3"/>
    <w:rsid w:val="00AA305F"/>
    <w:rsid w:val="00AA3C58"/>
    <w:rsid w:val="00AA44CB"/>
    <w:rsid w:val="00AA476A"/>
    <w:rsid w:val="00AA66B5"/>
    <w:rsid w:val="00AA68D1"/>
    <w:rsid w:val="00AA7581"/>
    <w:rsid w:val="00AA7C08"/>
    <w:rsid w:val="00AB121F"/>
    <w:rsid w:val="00AB1BAA"/>
    <w:rsid w:val="00AB2C8C"/>
    <w:rsid w:val="00AB32EE"/>
    <w:rsid w:val="00AC0291"/>
    <w:rsid w:val="00AC02EC"/>
    <w:rsid w:val="00AC032D"/>
    <w:rsid w:val="00AC0668"/>
    <w:rsid w:val="00AC16E4"/>
    <w:rsid w:val="00AC1CE2"/>
    <w:rsid w:val="00AC22E4"/>
    <w:rsid w:val="00AC339E"/>
    <w:rsid w:val="00AC4015"/>
    <w:rsid w:val="00AC5180"/>
    <w:rsid w:val="00AC5F77"/>
    <w:rsid w:val="00AC6817"/>
    <w:rsid w:val="00AD22D4"/>
    <w:rsid w:val="00AD2B1A"/>
    <w:rsid w:val="00AD2E6F"/>
    <w:rsid w:val="00AD39D8"/>
    <w:rsid w:val="00AD3EBC"/>
    <w:rsid w:val="00AD4818"/>
    <w:rsid w:val="00AD5D3F"/>
    <w:rsid w:val="00AE114C"/>
    <w:rsid w:val="00AE1425"/>
    <w:rsid w:val="00AE231E"/>
    <w:rsid w:val="00AE3500"/>
    <w:rsid w:val="00AE481B"/>
    <w:rsid w:val="00AE50D6"/>
    <w:rsid w:val="00AE529A"/>
    <w:rsid w:val="00AE6491"/>
    <w:rsid w:val="00AF0ADC"/>
    <w:rsid w:val="00AF1B94"/>
    <w:rsid w:val="00AF281C"/>
    <w:rsid w:val="00AF2CF3"/>
    <w:rsid w:val="00AF5C19"/>
    <w:rsid w:val="00AF5CAA"/>
    <w:rsid w:val="00AF5D7C"/>
    <w:rsid w:val="00AF6529"/>
    <w:rsid w:val="00AF7434"/>
    <w:rsid w:val="00B00268"/>
    <w:rsid w:val="00B00A81"/>
    <w:rsid w:val="00B020DD"/>
    <w:rsid w:val="00B02B30"/>
    <w:rsid w:val="00B033AF"/>
    <w:rsid w:val="00B04340"/>
    <w:rsid w:val="00B052BD"/>
    <w:rsid w:val="00B05BDD"/>
    <w:rsid w:val="00B12B70"/>
    <w:rsid w:val="00B12D66"/>
    <w:rsid w:val="00B1314E"/>
    <w:rsid w:val="00B13287"/>
    <w:rsid w:val="00B15A22"/>
    <w:rsid w:val="00B15C36"/>
    <w:rsid w:val="00B15D95"/>
    <w:rsid w:val="00B17F5F"/>
    <w:rsid w:val="00B219E2"/>
    <w:rsid w:val="00B23827"/>
    <w:rsid w:val="00B24702"/>
    <w:rsid w:val="00B25412"/>
    <w:rsid w:val="00B26294"/>
    <w:rsid w:val="00B27515"/>
    <w:rsid w:val="00B30131"/>
    <w:rsid w:val="00B307DC"/>
    <w:rsid w:val="00B30B2C"/>
    <w:rsid w:val="00B30CA8"/>
    <w:rsid w:val="00B31191"/>
    <w:rsid w:val="00B31432"/>
    <w:rsid w:val="00B31794"/>
    <w:rsid w:val="00B31AC4"/>
    <w:rsid w:val="00B31D48"/>
    <w:rsid w:val="00B32326"/>
    <w:rsid w:val="00B32874"/>
    <w:rsid w:val="00B33DF0"/>
    <w:rsid w:val="00B34EDA"/>
    <w:rsid w:val="00B36B7C"/>
    <w:rsid w:val="00B36C6F"/>
    <w:rsid w:val="00B37488"/>
    <w:rsid w:val="00B40B62"/>
    <w:rsid w:val="00B40E26"/>
    <w:rsid w:val="00B454CC"/>
    <w:rsid w:val="00B460CF"/>
    <w:rsid w:val="00B466BA"/>
    <w:rsid w:val="00B51162"/>
    <w:rsid w:val="00B529A6"/>
    <w:rsid w:val="00B52DDD"/>
    <w:rsid w:val="00B5308F"/>
    <w:rsid w:val="00B536FB"/>
    <w:rsid w:val="00B54665"/>
    <w:rsid w:val="00B549C2"/>
    <w:rsid w:val="00B5682E"/>
    <w:rsid w:val="00B573D0"/>
    <w:rsid w:val="00B57B84"/>
    <w:rsid w:val="00B61130"/>
    <w:rsid w:val="00B61B90"/>
    <w:rsid w:val="00B6231F"/>
    <w:rsid w:val="00B62657"/>
    <w:rsid w:val="00B6285C"/>
    <w:rsid w:val="00B62C52"/>
    <w:rsid w:val="00B63990"/>
    <w:rsid w:val="00B64C1D"/>
    <w:rsid w:val="00B669DD"/>
    <w:rsid w:val="00B67580"/>
    <w:rsid w:val="00B67D39"/>
    <w:rsid w:val="00B703C5"/>
    <w:rsid w:val="00B70BB3"/>
    <w:rsid w:val="00B7137A"/>
    <w:rsid w:val="00B71ABF"/>
    <w:rsid w:val="00B7632A"/>
    <w:rsid w:val="00B77637"/>
    <w:rsid w:val="00B80ED1"/>
    <w:rsid w:val="00B81E08"/>
    <w:rsid w:val="00B82E98"/>
    <w:rsid w:val="00B8341A"/>
    <w:rsid w:val="00B83D1B"/>
    <w:rsid w:val="00B84D22"/>
    <w:rsid w:val="00B8567C"/>
    <w:rsid w:val="00B85BD9"/>
    <w:rsid w:val="00B870FD"/>
    <w:rsid w:val="00B90AA5"/>
    <w:rsid w:val="00B927A5"/>
    <w:rsid w:val="00B94416"/>
    <w:rsid w:val="00B94A42"/>
    <w:rsid w:val="00B9621C"/>
    <w:rsid w:val="00B97575"/>
    <w:rsid w:val="00BA1677"/>
    <w:rsid w:val="00BA1C5D"/>
    <w:rsid w:val="00BA48D3"/>
    <w:rsid w:val="00BA59D6"/>
    <w:rsid w:val="00BB08B8"/>
    <w:rsid w:val="00BB211D"/>
    <w:rsid w:val="00BB2B88"/>
    <w:rsid w:val="00BB4A6E"/>
    <w:rsid w:val="00BB4DEA"/>
    <w:rsid w:val="00BB53E5"/>
    <w:rsid w:val="00BB560E"/>
    <w:rsid w:val="00BB7370"/>
    <w:rsid w:val="00BC0196"/>
    <w:rsid w:val="00BC0E04"/>
    <w:rsid w:val="00BC0F6C"/>
    <w:rsid w:val="00BC473D"/>
    <w:rsid w:val="00BC48AC"/>
    <w:rsid w:val="00BC518E"/>
    <w:rsid w:val="00BC523C"/>
    <w:rsid w:val="00BC65AC"/>
    <w:rsid w:val="00BC7C1F"/>
    <w:rsid w:val="00BD019E"/>
    <w:rsid w:val="00BD0EE5"/>
    <w:rsid w:val="00BD276A"/>
    <w:rsid w:val="00BD2931"/>
    <w:rsid w:val="00BD4C7A"/>
    <w:rsid w:val="00BD6B02"/>
    <w:rsid w:val="00BD71BD"/>
    <w:rsid w:val="00BD79F7"/>
    <w:rsid w:val="00BD7A42"/>
    <w:rsid w:val="00BD7CC6"/>
    <w:rsid w:val="00BD7E61"/>
    <w:rsid w:val="00BE0B7B"/>
    <w:rsid w:val="00BE2B7D"/>
    <w:rsid w:val="00BE2B94"/>
    <w:rsid w:val="00BE2D29"/>
    <w:rsid w:val="00BE3331"/>
    <w:rsid w:val="00BE4D02"/>
    <w:rsid w:val="00BE62E1"/>
    <w:rsid w:val="00BE6CCE"/>
    <w:rsid w:val="00BF0631"/>
    <w:rsid w:val="00BF0AEA"/>
    <w:rsid w:val="00BF33FB"/>
    <w:rsid w:val="00BF3C8F"/>
    <w:rsid w:val="00BF694E"/>
    <w:rsid w:val="00C00613"/>
    <w:rsid w:val="00C02ABF"/>
    <w:rsid w:val="00C045E5"/>
    <w:rsid w:val="00C04C10"/>
    <w:rsid w:val="00C05281"/>
    <w:rsid w:val="00C055DD"/>
    <w:rsid w:val="00C05FB7"/>
    <w:rsid w:val="00C06F00"/>
    <w:rsid w:val="00C07A40"/>
    <w:rsid w:val="00C07C31"/>
    <w:rsid w:val="00C10000"/>
    <w:rsid w:val="00C100ED"/>
    <w:rsid w:val="00C10B14"/>
    <w:rsid w:val="00C11615"/>
    <w:rsid w:val="00C117D6"/>
    <w:rsid w:val="00C12504"/>
    <w:rsid w:val="00C15BCF"/>
    <w:rsid w:val="00C17333"/>
    <w:rsid w:val="00C174BA"/>
    <w:rsid w:val="00C17A2C"/>
    <w:rsid w:val="00C20839"/>
    <w:rsid w:val="00C21F93"/>
    <w:rsid w:val="00C23D8D"/>
    <w:rsid w:val="00C24702"/>
    <w:rsid w:val="00C26763"/>
    <w:rsid w:val="00C27CEB"/>
    <w:rsid w:val="00C3009F"/>
    <w:rsid w:val="00C3082E"/>
    <w:rsid w:val="00C308E3"/>
    <w:rsid w:val="00C30FE6"/>
    <w:rsid w:val="00C31EA7"/>
    <w:rsid w:val="00C324EF"/>
    <w:rsid w:val="00C330E0"/>
    <w:rsid w:val="00C345C3"/>
    <w:rsid w:val="00C348DA"/>
    <w:rsid w:val="00C3496E"/>
    <w:rsid w:val="00C34B1B"/>
    <w:rsid w:val="00C34EEA"/>
    <w:rsid w:val="00C3502F"/>
    <w:rsid w:val="00C35877"/>
    <w:rsid w:val="00C401B5"/>
    <w:rsid w:val="00C4125A"/>
    <w:rsid w:val="00C42391"/>
    <w:rsid w:val="00C432B8"/>
    <w:rsid w:val="00C43C25"/>
    <w:rsid w:val="00C4635B"/>
    <w:rsid w:val="00C47806"/>
    <w:rsid w:val="00C5163B"/>
    <w:rsid w:val="00C51B24"/>
    <w:rsid w:val="00C52AFA"/>
    <w:rsid w:val="00C52C3C"/>
    <w:rsid w:val="00C52F51"/>
    <w:rsid w:val="00C53003"/>
    <w:rsid w:val="00C53462"/>
    <w:rsid w:val="00C548EF"/>
    <w:rsid w:val="00C60C16"/>
    <w:rsid w:val="00C61458"/>
    <w:rsid w:val="00C61B19"/>
    <w:rsid w:val="00C6242C"/>
    <w:rsid w:val="00C63514"/>
    <w:rsid w:val="00C63D1E"/>
    <w:rsid w:val="00C64F5D"/>
    <w:rsid w:val="00C661BC"/>
    <w:rsid w:val="00C6673F"/>
    <w:rsid w:val="00C67087"/>
    <w:rsid w:val="00C678ED"/>
    <w:rsid w:val="00C70241"/>
    <w:rsid w:val="00C70C34"/>
    <w:rsid w:val="00C71999"/>
    <w:rsid w:val="00C71D03"/>
    <w:rsid w:val="00C72B6B"/>
    <w:rsid w:val="00C7338E"/>
    <w:rsid w:val="00C7378B"/>
    <w:rsid w:val="00C74118"/>
    <w:rsid w:val="00C74228"/>
    <w:rsid w:val="00C74A6A"/>
    <w:rsid w:val="00C76039"/>
    <w:rsid w:val="00C76419"/>
    <w:rsid w:val="00C76A10"/>
    <w:rsid w:val="00C76B47"/>
    <w:rsid w:val="00C76C2C"/>
    <w:rsid w:val="00C77FA8"/>
    <w:rsid w:val="00C80C50"/>
    <w:rsid w:val="00C812AD"/>
    <w:rsid w:val="00C81A70"/>
    <w:rsid w:val="00C81AED"/>
    <w:rsid w:val="00C84537"/>
    <w:rsid w:val="00C85AE4"/>
    <w:rsid w:val="00C91CF1"/>
    <w:rsid w:val="00C92AF0"/>
    <w:rsid w:val="00C940A2"/>
    <w:rsid w:val="00C95E59"/>
    <w:rsid w:val="00CA0640"/>
    <w:rsid w:val="00CA080E"/>
    <w:rsid w:val="00CA1DB1"/>
    <w:rsid w:val="00CA3D7F"/>
    <w:rsid w:val="00CA432B"/>
    <w:rsid w:val="00CA5C77"/>
    <w:rsid w:val="00CA5F11"/>
    <w:rsid w:val="00CA662B"/>
    <w:rsid w:val="00CA75E9"/>
    <w:rsid w:val="00CA7E32"/>
    <w:rsid w:val="00CA7FEF"/>
    <w:rsid w:val="00CB205D"/>
    <w:rsid w:val="00CB32FA"/>
    <w:rsid w:val="00CB46C3"/>
    <w:rsid w:val="00CB6E6E"/>
    <w:rsid w:val="00CB7486"/>
    <w:rsid w:val="00CB7742"/>
    <w:rsid w:val="00CC1064"/>
    <w:rsid w:val="00CC24E2"/>
    <w:rsid w:val="00CC2C7A"/>
    <w:rsid w:val="00CC3CE8"/>
    <w:rsid w:val="00CC5022"/>
    <w:rsid w:val="00CC5971"/>
    <w:rsid w:val="00CC5981"/>
    <w:rsid w:val="00CC5B01"/>
    <w:rsid w:val="00CC5EEE"/>
    <w:rsid w:val="00CC6DB9"/>
    <w:rsid w:val="00CD01D4"/>
    <w:rsid w:val="00CD084C"/>
    <w:rsid w:val="00CD18A3"/>
    <w:rsid w:val="00CD295F"/>
    <w:rsid w:val="00CD4569"/>
    <w:rsid w:val="00CD5484"/>
    <w:rsid w:val="00CD706A"/>
    <w:rsid w:val="00CD7295"/>
    <w:rsid w:val="00CE113C"/>
    <w:rsid w:val="00CE1886"/>
    <w:rsid w:val="00CE198B"/>
    <w:rsid w:val="00CE2E6B"/>
    <w:rsid w:val="00CE33DD"/>
    <w:rsid w:val="00CE39AD"/>
    <w:rsid w:val="00CE488F"/>
    <w:rsid w:val="00CE63FC"/>
    <w:rsid w:val="00CE69F2"/>
    <w:rsid w:val="00CF039B"/>
    <w:rsid w:val="00CF2A69"/>
    <w:rsid w:val="00CF3CA0"/>
    <w:rsid w:val="00CF5529"/>
    <w:rsid w:val="00CF6260"/>
    <w:rsid w:val="00CF688F"/>
    <w:rsid w:val="00D001CA"/>
    <w:rsid w:val="00D00A74"/>
    <w:rsid w:val="00D00DD7"/>
    <w:rsid w:val="00D034A3"/>
    <w:rsid w:val="00D03D04"/>
    <w:rsid w:val="00D043A7"/>
    <w:rsid w:val="00D05E8B"/>
    <w:rsid w:val="00D06A86"/>
    <w:rsid w:val="00D077EC"/>
    <w:rsid w:val="00D12855"/>
    <w:rsid w:val="00D128A6"/>
    <w:rsid w:val="00D13BDE"/>
    <w:rsid w:val="00D140D0"/>
    <w:rsid w:val="00D145D8"/>
    <w:rsid w:val="00D148F4"/>
    <w:rsid w:val="00D14F3B"/>
    <w:rsid w:val="00D15E3E"/>
    <w:rsid w:val="00D15E97"/>
    <w:rsid w:val="00D16D08"/>
    <w:rsid w:val="00D16E16"/>
    <w:rsid w:val="00D209D6"/>
    <w:rsid w:val="00D21C6C"/>
    <w:rsid w:val="00D21EFD"/>
    <w:rsid w:val="00D23F06"/>
    <w:rsid w:val="00D245EC"/>
    <w:rsid w:val="00D24F9B"/>
    <w:rsid w:val="00D25A02"/>
    <w:rsid w:val="00D301F3"/>
    <w:rsid w:val="00D318FE"/>
    <w:rsid w:val="00D319C9"/>
    <w:rsid w:val="00D31E2B"/>
    <w:rsid w:val="00D321AC"/>
    <w:rsid w:val="00D32449"/>
    <w:rsid w:val="00D32DCF"/>
    <w:rsid w:val="00D3687A"/>
    <w:rsid w:val="00D37436"/>
    <w:rsid w:val="00D37A34"/>
    <w:rsid w:val="00D40BEE"/>
    <w:rsid w:val="00D40C1B"/>
    <w:rsid w:val="00D424CE"/>
    <w:rsid w:val="00D42D51"/>
    <w:rsid w:val="00D43FD0"/>
    <w:rsid w:val="00D447DA"/>
    <w:rsid w:val="00D44DEB"/>
    <w:rsid w:val="00D4628A"/>
    <w:rsid w:val="00D50C98"/>
    <w:rsid w:val="00D50E6E"/>
    <w:rsid w:val="00D51356"/>
    <w:rsid w:val="00D52DDD"/>
    <w:rsid w:val="00D53A31"/>
    <w:rsid w:val="00D54A0A"/>
    <w:rsid w:val="00D54B93"/>
    <w:rsid w:val="00D5670E"/>
    <w:rsid w:val="00D5705B"/>
    <w:rsid w:val="00D57B60"/>
    <w:rsid w:val="00D57FC1"/>
    <w:rsid w:val="00D606BD"/>
    <w:rsid w:val="00D60871"/>
    <w:rsid w:val="00D6165D"/>
    <w:rsid w:val="00D61F4A"/>
    <w:rsid w:val="00D626B2"/>
    <w:rsid w:val="00D6294C"/>
    <w:rsid w:val="00D63C28"/>
    <w:rsid w:val="00D655C1"/>
    <w:rsid w:val="00D65615"/>
    <w:rsid w:val="00D67090"/>
    <w:rsid w:val="00D7155A"/>
    <w:rsid w:val="00D71963"/>
    <w:rsid w:val="00D71FE6"/>
    <w:rsid w:val="00D7227A"/>
    <w:rsid w:val="00D72681"/>
    <w:rsid w:val="00D7270D"/>
    <w:rsid w:val="00D742F3"/>
    <w:rsid w:val="00D74C93"/>
    <w:rsid w:val="00D74DF1"/>
    <w:rsid w:val="00D7507C"/>
    <w:rsid w:val="00D76199"/>
    <w:rsid w:val="00D7619B"/>
    <w:rsid w:val="00D76209"/>
    <w:rsid w:val="00D76A2E"/>
    <w:rsid w:val="00D777B1"/>
    <w:rsid w:val="00D77911"/>
    <w:rsid w:val="00D80579"/>
    <w:rsid w:val="00D80AAC"/>
    <w:rsid w:val="00D825FB"/>
    <w:rsid w:val="00D82C32"/>
    <w:rsid w:val="00D8453C"/>
    <w:rsid w:val="00D851AD"/>
    <w:rsid w:val="00D87133"/>
    <w:rsid w:val="00D9073C"/>
    <w:rsid w:val="00D915F8"/>
    <w:rsid w:val="00D92604"/>
    <w:rsid w:val="00D92D5C"/>
    <w:rsid w:val="00D92DD0"/>
    <w:rsid w:val="00D93404"/>
    <w:rsid w:val="00D9379E"/>
    <w:rsid w:val="00D93CBB"/>
    <w:rsid w:val="00D952E5"/>
    <w:rsid w:val="00D96552"/>
    <w:rsid w:val="00D97043"/>
    <w:rsid w:val="00D97E55"/>
    <w:rsid w:val="00D97EA9"/>
    <w:rsid w:val="00D97F1B"/>
    <w:rsid w:val="00DA1F3A"/>
    <w:rsid w:val="00DA2A51"/>
    <w:rsid w:val="00DA4CB6"/>
    <w:rsid w:val="00DA5374"/>
    <w:rsid w:val="00DA704C"/>
    <w:rsid w:val="00DA785B"/>
    <w:rsid w:val="00DA7A29"/>
    <w:rsid w:val="00DA7F8F"/>
    <w:rsid w:val="00DB12BB"/>
    <w:rsid w:val="00DB25F4"/>
    <w:rsid w:val="00DB2AC9"/>
    <w:rsid w:val="00DB2CB9"/>
    <w:rsid w:val="00DB3E4A"/>
    <w:rsid w:val="00DB435B"/>
    <w:rsid w:val="00DB4922"/>
    <w:rsid w:val="00DB5A98"/>
    <w:rsid w:val="00DB617B"/>
    <w:rsid w:val="00DB6338"/>
    <w:rsid w:val="00DB70DF"/>
    <w:rsid w:val="00DB7B26"/>
    <w:rsid w:val="00DC032E"/>
    <w:rsid w:val="00DC0A5F"/>
    <w:rsid w:val="00DC17ED"/>
    <w:rsid w:val="00DC219F"/>
    <w:rsid w:val="00DC6A2C"/>
    <w:rsid w:val="00DC7925"/>
    <w:rsid w:val="00DC7AF9"/>
    <w:rsid w:val="00DD1656"/>
    <w:rsid w:val="00DD25D1"/>
    <w:rsid w:val="00DD39E1"/>
    <w:rsid w:val="00DD4813"/>
    <w:rsid w:val="00DD4EA4"/>
    <w:rsid w:val="00DD519C"/>
    <w:rsid w:val="00DD5E95"/>
    <w:rsid w:val="00DE173D"/>
    <w:rsid w:val="00DE1892"/>
    <w:rsid w:val="00DE1F27"/>
    <w:rsid w:val="00DE36BE"/>
    <w:rsid w:val="00DE6006"/>
    <w:rsid w:val="00DE6B2A"/>
    <w:rsid w:val="00DE766E"/>
    <w:rsid w:val="00DF2088"/>
    <w:rsid w:val="00DF21CA"/>
    <w:rsid w:val="00DF31F4"/>
    <w:rsid w:val="00DF42D6"/>
    <w:rsid w:val="00DF4365"/>
    <w:rsid w:val="00DF7623"/>
    <w:rsid w:val="00DF7C20"/>
    <w:rsid w:val="00E01C1B"/>
    <w:rsid w:val="00E03A0F"/>
    <w:rsid w:val="00E040DD"/>
    <w:rsid w:val="00E04512"/>
    <w:rsid w:val="00E05D69"/>
    <w:rsid w:val="00E0672C"/>
    <w:rsid w:val="00E06E68"/>
    <w:rsid w:val="00E0783C"/>
    <w:rsid w:val="00E1174F"/>
    <w:rsid w:val="00E11CA6"/>
    <w:rsid w:val="00E12133"/>
    <w:rsid w:val="00E12F6F"/>
    <w:rsid w:val="00E147E8"/>
    <w:rsid w:val="00E15FAB"/>
    <w:rsid w:val="00E16F64"/>
    <w:rsid w:val="00E1798A"/>
    <w:rsid w:val="00E2254A"/>
    <w:rsid w:val="00E2262B"/>
    <w:rsid w:val="00E229DF"/>
    <w:rsid w:val="00E23A5E"/>
    <w:rsid w:val="00E244CD"/>
    <w:rsid w:val="00E27187"/>
    <w:rsid w:val="00E27E95"/>
    <w:rsid w:val="00E312F8"/>
    <w:rsid w:val="00E3173A"/>
    <w:rsid w:val="00E31F88"/>
    <w:rsid w:val="00E34A33"/>
    <w:rsid w:val="00E41263"/>
    <w:rsid w:val="00E41464"/>
    <w:rsid w:val="00E41A27"/>
    <w:rsid w:val="00E4248E"/>
    <w:rsid w:val="00E43D33"/>
    <w:rsid w:val="00E43F0F"/>
    <w:rsid w:val="00E44E80"/>
    <w:rsid w:val="00E45498"/>
    <w:rsid w:val="00E46253"/>
    <w:rsid w:val="00E46ADE"/>
    <w:rsid w:val="00E4704A"/>
    <w:rsid w:val="00E50D9C"/>
    <w:rsid w:val="00E51AE5"/>
    <w:rsid w:val="00E52EB0"/>
    <w:rsid w:val="00E530DA"/>
    <w:rsid w:val="00E53F93"/>
    <w:rsid w:val="00E54970"/>
    <w:rsid w:val="00E552D7"/>
    <w:rsid w:val="00E555E0"/>
    <w:rsid w:val="00E55C48"/>
    <w:rsid w:val="00E57DC1"/>
    <w:rsid w:val="00E603C1"/>
    <w:rsid w:val="00E60B73"/>
    <w:rsid w:val="00E60D3C"/>
    <w:rsid w:val="00E617C0"/>
    <w:rsid w:val="00E61839"/>
    <w:rsid w:val="00E6203E"/>
    <w:rsid w:val="00E64BB4"/>
    <w:rsid w:val="00E66A0D"/>
    <w:rsid w:val="00E672BD"/>
    <w:rsid w:val="00E7071B"/>
    <w:rsid w:val="00E711D6"/>
    <w:rsid w:val="00E7140B"/>
    <w:rsid w:val="00E71531"/>
    <w:rsid w:val="00E7295B"/>
    <w:rsid w:val="00E7368A"/>
    <w:rsid w:val="00E76165"/>
    <w:rsid w:val="00E770C5"/>
    <w:rsid w:val="00E7723C"/>
    <w:rsid w:val="00E805DB"/>
    <w:rsid w:val="00E81011"/>
    <w:rsid w:val="00E82C08"/>
    <w:rsid w:val="00E8451B"/>
    <w:rsid w:val="00E8459E"/>
    <w:rsid w:val="00E87850"/>
    <w:rsid w:val="00E91AFB"/>
    <w:rsid w:val="00E92B41"/>
    <w:rsid w:val="00E9441C"/>
    <w:rsid w:val="00E94AA4"/>
    <w:rsid w:val="00E953B1"/>
    <w:rsid w:val="00E960B9"/>
    <w:rsid w:val="00E96C47"/>
    <w:rsid w:val="00E9774B"/>
    <w:rsid w:val="00E97A3B"/>
    <w:rsid w:val="00EA2A14"/>
    <w:rsid w:val="00EA3DBB"/>
    <w:rsid w:val="00EA660C"/>
    <w:rsid w:val="00EA6FDF"/>
    <w:rsid w:val="00EB01E4"/>
    <w:rsid w:val="00EB0F32"/>
    <w:rsid w:val="00EB21E6"/>
    <w:rsid w:val="00EB3120"/>
    <w:rsid w:val="00EB42BA"/>
    <w:rsid w:val="00EB4397"/>
    <w:rsid w:val="00EB62CE"/>
    <w:rsid w:val="00EB6B98"/>
    <w:rsid w:val="00EB6C5B"/>
    <w:rsid w:val="00EC0A13"/>
    <w:rsid w:val="00EC1EE2"/>
    <w:rsid w:val="00EC2D4F"/>
    <w:rsid w:val="00EC477E"/>
    <w:rsid w:val="00EC5001"/>
    <w:rsid w:val="00EC6C19"/>
    <w:rsid w:val="00ED0257"/>
    <w:rsid w:val="00ED123E"/>
    <w:rsid w:val="00ED1A98"/>
    <w:rsid w:val="00ED217B"/>
    <w:rsid w:val="00ED3925"/>
    <w:rsid w:val="00ED4B3F"/>
    <w:rsid w:val="00ED502E"/>
    <w:rsid w:val="00ED5285"/>
    <w:rsid w:val="00ED65A6"/>
    <w:rsid w:val="00ED778B"/>
    <w:rsid w:val="00EE03D1"/>
    <w:rsid w:val="00EE0DC2"/>
    <w:rsid w:val="00EE27D8"/>
    <w:rsid w:val="00EE2F0A"/>
    <w:rsid w:val="00EE39D1"/>
    <w:rsid w:val="00EE3DFE"/>
    <w:rsid w:val="00EE45BA"/>
    <w:rsid w:val="00EE5950"/>
    <w:rsid w:val="00EE6E08"/>
    <w:rsid w:val="00EE6EB6"/>
    <w:rsid w:val="00EE6F0D"/>
    <w:rsid w:val="00EE7F25"/>
    <w:rsid w:val="00EF0005"/>
    <w:rsid w:val="00EF0BF0"/>
    <w:rsid w:val="00EF0D70"/>
    <w:rsid w:val="00EF20E3"/>
    <w:rsid w:val="00EF2C34"/>
    <w:rsid w:val="00EF5026"/>
    <w:rsid w:val="00EF5B97"/>
    <w:rsid w:val="00EF6714"/>
    <w:rsid w:val="00EF697F"/>
    <w:rsid w:val="00F006B6"/>
    <w:rsid w:val="00F0071F"/>
    <w:rsid w:val="00F00A34"/>
    <w:rsid w:val="00F02119"/>
    <w:rsid w:val="00F0260C"/>
    <w:rsid w:val="00F02B11"/>
    <w:rsid w:val="00F02E8F"/>
    <w:rsid w:val="00F038A3"/>
    <w:rsid w:val="00F05CD7"/>
    <w:rsid w:val="00F06811"/>
    <w:rsid w:val="00F06A6F"/>
    <w:rsid w:val="00F06D83"/>
    <w:rsid w:val="00F076B1"/>
    <w:rsid w:val="00F07897"/>
    <w:rsid w:val="00F100BB"/>
    <w:rsid w:val="00F10699"/>
    <w:rsid w:val="00F11C33"/>
    <w:rsid w:val="00F1244A"/>
    <w:rsid w:val="00F147E6"/>
    <w:rsid w:val="00F14CF4"/>
    <w:rsid w:val="00F14E33"/>
    <w:rsid w:val="00F15805"/>
    <w:rsid w:val="00F15DB2"/>
    <w:rsid w:val="00F16DE4"/>
    <w:rsid w:val="00F16F82"/>
    <w:rsid w:val="00F1743D"/>
    <w:rsid w:val="00F17E01"/>
    <w:rsid w:val="00F207CE"/>
    <w:rsid w:val="00F22464"/>
    <w:rsid w:val="00F224A2"/>
    <w:rsid w:val="00F225A3"/>
    <w:rsid w:val="00F22E80"/>
    <w:rsid w:val="00F2616F"/>
    <w:rsid w:val="00F2637B"/>
    <w:rsid w:val="00F26D0F"/>
    <w:rsid w:val="00F278B5"/>
    <w:rsid w:val="00F3327F"/>
    <w:rsid w:val="00F3357C"/>
    <w:rsid w:val="00F33D99"/>
    <w:rsid w:val="00F35860"/>
    <w:rsid w:val="00F35E7D"/>
    <w:rsid w:val="00F4070E"/>
    <w:rsid w:val="00F42A0C"/>
    <w:rsid w:val="00F43DBE"/>
    <w:rsid w:val="00F44129"/>
    <w:rsid w:val="00F4525C"/>
    <w:rsid w:val="00F465AE"/>
    <w:rsid w:val="00F47FDE"/>
    <w:rsid w:val="00F50192"/>
    <w:rsid w:val="00F530FE"/>
    <w:rsid w:val="00F54319"/>
    <w:rsid w:val="00F548FD"/>
    <w:rsid w:val="00F54C44"/>
    <w:rsid w:val="00F54C66"/>
    <w:rsid w:val="00F563B0"/>
    <w:rsid w:val="00F56D58"/>
    <w:rsid w:val="00F57AD7"/>
    <w:rsid w:val="00F57E33"/>
    <w:rsid w:val="00F6052D"/>
    <w:rsid w:val="00F6136E"/>
    <w:rsid w:val="00F6142C"/>
    <w:rsid w:val="00F62749"/>
    <w:rsid w:val="00F6340E"/>
    <w:rsid w:val="00F63554"/>
    <w:rsid w:val="00F63755"/>
    <w:rsid w:val="00F63FF3"/>
    <w:rsid w:val="00F6459D"/>
    <w:rsid w:val="00F65234"/>
    <w:rsid w:val="00F655A7"/>
    <w:rsid w:val="00F65C0B"/>
    <w:rsid w:val="00F67046"/>
    <w:rsid w:val="00F7155D"/>
    <w:rsid w:val="00F71A23"/>
    <w:rsid w:val="00F72936"/>
    <w:rsid w:val="00F737DA"/>
    <w:rsid w:val="00F74E6E"/>
    <w:rsid w:val="00F75B58"/>
    <w:rsid w:val="00F807B3"/>
    <w:rsid w:val="00F807D2"/>
    <w:rsid w:val="00F81C99"/>
    <w:rsid w:val="00F81E75"/>
    <w:rsid w:val="00F82953"/>
    <w:rsid w:val="00F82C26"/>
    <w:rsid w:val="00F8313C"/>
    <w:rsid w:val="00F83A9E"/>
    <w:rsid w:val="00F840B2"/>
    <w:rsid w:val="00F84375"/>
    <w:rsid w:val="00F86035"/>
    <w:rsid w:val="00F866C7"/>
    <w:rsid w:val="00F86735"/>
    <w:rsid w:val="00F87304"/>
    <w:rsid w:val="00F90696"/>
    <w:rsid w:val="00F937A4"/>
    <w:rsid w:val="00F93C45"/>
    <w:rsid w:val="00F9452E"/>
    <w:rsid w:val="00F9641F"/>
    <w:rsid w:val="00F9662E"/>
    <w:rsid w:val="00F9675B"/>
    <w:rsid w:val="00F97246"/>
    <w:rsid w:val="00FA03A5"/>
    <w:rsid w:val="00FA23BB"/>
    <w:rsid w:val="00FA4193"/>
    <w:rsid w:val="00FA53EA"/>
    <w:rsid w:val="00FA6803"/>
    <w:rsid w:val="00FB0977"/>
    <w:rsid w:val="00FB0F05"/>
    <w:rsid w:val="00FB1264"/>
    <w:rsid w:val="00FB12C3"/>
    <w:rsid w:val="00FB1FBA"/>
    <w:rsid w:val="00FB2C16"/>
    <w:rsid w:val="00FB31E9"/>
    <w:rsid w:val="00FB42B2"/>
    <w:rsid w:val="00FB4C19"/>
    <w:rsid w:val="00FB51F2"/>
    <w:rsid w:val="00FB7A82"/>
    <w:rsid w:val="00FC23BD"/>
    <w:rsid w:val="00FC29A8"/>
    <w:rsid w:val="00FC2A38"/>
    <w:rsid w:val="00FC3133"/>
    <w:rsid w:val="00FC4378"/>
    <w:rsid w:val="00FC4DEB"/>
    <w:rsid w:val="00FC5772"/>
    <w:rsid w:val="00FC5D60"/>
    <w:rsid w:val="00FC6550"/>
    <w:rsid w:val="00FC7839"/>
    <w:rsid w:val="00FC7E67"/>
    <w:rsid w:val="00FD040E"/>
    <w:rsid w:val="00FD054C"/>
    <w:rsid w:val="00FD0993"/>
    <w:rsid w:val="00FD1ED2"/>
    <w:rsid w:val="00FD39BB"/>
    <w:rsid w:val="00FD43F0"/>
    <w:rsid w:val="00FD4917"/>
    <w:rsid w:val="00FD708C"/>
    <w:rsid w:val="00FD7C68"/>
    <w:rsid w:val="00FE4CD1"/>
    <w:rsid w:val="00FE5323"/>
    <w:rsid w:val="00FE57C6"/>
    <w:rsid w:val="00FE5C07"/>
    <w:rsid w:val="00FE5E5A"/>
    <w:rsid w:val="00FF0AC8"/>
    <w:rsid w:val="00FF15EC"/>
    <w:rsid w:val="00FF1ACC"/>
    <w:rsid w:val="00FF5807"/>
    <w:rsid w:val="00FF7818"/>
    <w:rsid w:val="00FF7C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LineNumber">
    <w:name w:val="line number"/>
    <w:basedOn w:val="DefaultParagraphFont"/>
    <w:rsid w:val="00C74A6A"/>
  </w:style>
  <w:style w:type="paragraph" w:customStyle="1" w:styleId="Level1">
    <w:name w:val="Level 1"/>
    <w:basedOn w:val="Normal"/>
    <w:uiPriority w:val="99"/>
  </w:style>
  <w:style w:type="paragraph" w:customStyle="1" w:styleId="Level2">
    <w:name w:val="Level 2"/>
    <w:basedOn w:val="Normal"/>
  </w:style>
  <w:style w:type="paragraph" w:customStyle="1" w:styleId="Level3">
    <w:name w:val="Level 3"/>
    <w:basedOn w:val="Normal"/>
  </w:style>
  <w:style w:type="paragraph" w:customStyle="1" w:styleId="Level4">
    <w:name w:val="Level 4"/>
    <w:basedOn w:val="Normal"/>
  </w:style>
  <w:style w:type="paragraph" w:customStyle="1" w:styleId="Level5">
    <w:name w:val="Level 5"/>
    <w:basedOn w:val="Normal"/>
  </w:style>
  <w:style w:type="paragraph" w:customStyle="1" w:styleId="Level6">
    <w:name w:val="Level 6"/>
    <w:basedOn w:val="Normal"/>
  </w:style>
  <w:style w:type="paragraph" w:customStyle="1" w:styleId="Level7">
    <w:name w:val="Level 7"/>
    <w:basedOn w:val="Normal"/>
  </w:style>
  <w:style w:type="paragraph" w:customStyle="1" w:styleId="Level8">
    <w:name w:val="Level 8"/>
    <w:basedOn w:val="Normal"/>
  </w:style>
  <w:style w:type="paragraph" w:customStyle="1" w:styleId="Level9">
    <w:name w:val="Level 9"/>
    <w:basedOn w:val="Normal"/>
  </w:style>
  <w:style w:type="paragraph" w:customStyle="1" w:styleId="26">
    <w:name w:val="_26"/>
    <w:basedOn w:val="Normal"/>
  </w:style>
  <w:style w:type="paragraph" w:customStyle="1" w:styleId="25">
    <w:name w:val="_25"/>
    <w:basedOn w:val="Normal"/>
    <w:pPr>
      <w:ind w:left="1440" w:hanging="720"/>
    </w:pPr>
  </w:style>
  <w:style w:type="paragraph" w:customStyle="1" w:styleId="24">
    <w:name w:val="_24"/>
    <w:basedOn w:val="Normal"/>
    <w:pPr>
      <w:ind w:left="2160"/>
    </w:pPr>
  </w:style>
  <w:style w:type="paragraph" w:customStyle="1" w:styleId="23">
    <w:name w:val="_23"/>
    <w:basedOn w:val="Normal"/>
    <w:pPr>
      <w:ind w:left="2880"/>
    </w:pPr>
  </w:style>
  <w:style w:type="paragraph" w:customStyle="1" w:styleId="22">
    <w:name w:val="_22"/>
    <w:basedOn w:val="Normal"/>
    <w:pPr>
      <w:ind w:left="3600"/>
    </w:pPr>
  </w:style>
  <w:style w:type="paragraph" w:customStyle="1" w:styleId="21">
    <w:name w:val="_21"/>
    <w:basedOn w:val="Normal"/>
    <w:pPr>
      <w:ind w:left="4320"/>
    </w:pPr>
  </w:style>
  <w:style w:type="paragraph" w:customStyle="1" w:styleId="20">
    <w:name w:val="_20"/>
    <w:basedOn w:val="Normal"/>
    <w:pPr>
      <w:ind w:left="5040"/>
    </w:pPr>
  </w:style>
  <w:style w:type="paragraph" w:customStyle="1" w:styleId="19">
    <w:name w:val="_19"/>
    <w:basedOn w:val="Normal"/>
    <w:pPr>
      <w:ind w:left="5760"/>
    </w:pPr>
  </w:style>
  <w:style w:type="paragraph" w:customStyle="1" w:styleId="18">
    <w:name w:val="_18"/>
    <w:basedOn w:val="Normal"/>
    <w:pPr>
      <w:ind w:left="6480"/>
    </w:pPr>
  </w:style>
  <w:style w:type="paragraph" w:customStyle="1" w:styleId="17">
    <w:name w:val="_17"/>
    <w:basedOn w:val="Normal"/>
  </w:style>
  <w:style w:type="paragraph" w:customStyle="1" w:styleId="16">
    <w:name w:val="_16"/>
    <w:basedOn w:val="Normal"/>
    <w:pPr>
      <w:ind w:left="1440" w:hanging="720"/>
    </w:pPr>
  </w:style>
  <w:style w:type="paragraph" w:customStyle="1" w:styleId="15">
    <w:name w:val="_15"/>
    <w:basedOn w:val="Normal"/>
    <w:pPr>
      <w:ind w:left="2160"/>
    </w:pPr>
  </w:style>
  <w:style w:type="paragraph" w:customStyle="1" w:styleId="14">
    <w:name w:val="_14"/>
    <w:basedOn w:val="Normal"/>
    <w:pPr>
      <w:ind w:left="2880"/>
    </w:pPr>
  </w:style>
  <w:style w:type="paragraph" w:customStyle="1" w:styleId="13">
    <w:name w:val="_13"/>
    <w:basedOn w:val="Normal"/>
    <w:pPr>
      <w:ind w:left="3600"/>
    </w:pPr>
  </w:style>
  <w:style w:type="paragraph" w:customStyle="1" w:styleId="12">
    <w:name w:val="_12"/>
    <w:basedOn w:val="Normal"/>
    <w:pPr>
      <w:ind w:left="4320"/>
    </w:pPr>
  </w:style>
  <w:style w:type="paragraph" w:customStyle="1" w:styleId="11">
    <w:name w:val="_11"/>
    <w:basedOn w:val="Normal"/>
    <w:pPr>
      <w:ind w:left="5040"/>
    </w:pPr>
  </w:style>
  <w:style w:type="paragraph" w:customStyle="1" w:styleId="10">
    <w:name w:val="_10"/>
    <w:basedOn w:val="Normal"/>
    <w:pPr>
      <w:ind w:left="5760"/>
    </w:pPr>
  </w:style>
  <w:style w:type="paragraph" w:customStyle="1" w:styleId="9">
    <w:name w:val="_9"/>
    <w:basedOn w:val="Normal"/>
    <w:pPr>
      <w:ind w:left="6480"/>
    </w:pPr>
  </w:style>
  <w:style w:type="paragraph" w:customStyle="1" w:styleId="8">
    <w:name w:val="_8"/>
    <w:basedOn w:val="Normal"/>
  </w:style>
  <w:style w:type="paragraph" w:customStyle="1" w:styleId="7">
    <w:name w:val="_7"/>
    <w:basedOn w:val="Normal"/>
    <w:pPr>
      <w:ind w:left="1440" w:hanging="720"/>
    </w:pPr>
  </w:style>
  <w:style w:type="paragraph" w:customStyle="1" w:styleId="6">
    <w:name w:val="_6"/>
    <w:basedOn w:val="Normal"/>
    <w:pPr>
      <w:ind w:left="2160"/>
    </w:pPr>
  </w:style>
  <w:style w:type="paragraph" w:customStyle="1" w:styleId="5">
    <w:name w:val="_5"/>
    <w:basedOn w:val="Normal"/>
    <w:pPr>
      <w:ind w:left="2880"/>
    </w:pPr>
  </w:style>
  <w:style w:type="paragraph" w:customStyle="1" w:styleId="4">
    <w:name w:val="_4"/>
    <w:basedOn w:val="Normal"/>
    <w:pPr>
      <w:ind w:left="3600"/>
    </w:pPr>
  </w:style>
  <w:style w:type="paragraph" w:customStyle="1" w:styleId="3">
    <w:name w:val="_3"/>
    <w:basedOn w:val="Normal"/>
    <w:pPr>
      <w:ind w:left="4320"/>
    </w:pPr>
  </w:style>
  <w:style w:type="paragraph" w:customStyle="1" w:styleId="2">
    <w:name w:val="_2"/>
    <w:basedOn w:val="Normal"/>
    <w:pPr>
      <w:ind w:left="5040"/>
    </w:pPr>
  </w:style>
  <w:style w:type="paragraph" w:customStyle="1" w:styleId="1">
    <w:name w:val="_1"/>
    <w:basedOn w:val="Normal"/>
    <w:pPr>
      <w:ind w:left="5760"/>
    </w:pPr>
  </w:style>
  <w:style w:type="paragraph" w:customStyle="1" w:styleId="a">
    <w:name w:val="_"/>
    <w:basedOn w:val="Normal"/>
    <w:pPr>
      <w:ind w:left="6480"/>
    </w:pPr>
  </w:style>
  <w:style w:type="paragraph" w:customStyle="1" w:styleId="DefinitionT">
    <w:name w:val="Definition T"/>
    <w:basedOn w:val="Normal"/>
  </w:style>
  <w:style w:type="paragraph" w:customStyle="1" w:styleId="DefinitionL">
    <w:name w:val="Definition L"/>
    <w:basedOn w:val="Normal"/>
    <w:pPr>
      <w:tabs>
        <w:tab w:val="left" w:pos="360"/>
      </w:tabs>
      <w:ind w:left="360"/>
    </w:pPr>
  </w:style>
  <w:style w:type="character" w:customStyle="1" w:styleId="Definition">
    <w:name w:val="Definition"/>
    <w:rPr>
      <w:i/>
    </w:rPr>
  </w:style>
  <w:style w:type="paragraph" w:customStyle="1" w:styleId="H1">
    <w:name w:val="H1"/>
    <w:basedOn w:val="Normal"/>
    <w:rPr>
      <w:b/>
      <w:sz w:val="48"/>
    </w:rPr>
  </w:style>
  <w:style w:type="paragraph" w:customStyle="1" w:styleId="H2">
    <w:name w:val="H2"/>
    <w:basedOn w:val="Normal"/>
    <w:rPr>
      <w:b/>
      <w:sz w:val="36"/>
    </w:rPr>
  </w:style>
  <w:style w:type="paragraph" w:customStyle="1" w:styleId="H3">
    <w:name w:val="H3"/>
    <w:basedOn w:val="Normal"/>
    <w:rPr>
      <w:b/>
      <w:sz w:val="28"/>
    </w:rPr>
  </w:style>
  <w:style w:type="paragraph" w:customStyle="1" w:styleId="H4">
    <w:name w:val="H4"/>
    <w:basedOn w:val="Normal"/>
    <w:rPr>
      <w:b/>
    </w:rPr>
  </w:style>
  <w:style w:type="paragraph" w:customStyle="1" w:styleId="H5">
    <w:name w:val="H5"/>
    <w:basedOn w:val="Normal"/>
    <w:rPr>
      <w:b/>
    </w:rPr>
  </w:style>
  <w:style w:type="paragraph" w:customStyle="1" w:styleId="H6">
    <w:name w:val="H6"/>
    <w:basedOn w:val="Normal"/>
    <w:rPr>
      <w:b/>
      <w:sz w:val="16"/>
    </w:rPr>
  </w:style>
  <w:style w:type="paragraph" w:customStyle="1" w:styleId="Address">
    <w:name w:val="Address"/>
    <w:basedOn w:val="Normal"/>
    <w:rPr>
      <w:i/>
    </w:rPr>
  </w:style>
  <w:style w:type="paragraph" w:customStyle="1" w:styleId="Blockquote">
    <w:name w:val="Blockquote"/>
    <w:basedOn w:val="Normal"/>
    <w:pPr>
      <w:tabs>
        <w:tab w:val="left" w:pos="360"/>
      </w:tabs>
      <w:ind w:left="360" w:right="360"/>
    </w:pPr>
  </w:style>
  <w:style w:type="character" w:customStyle="1" w:styleId="CITE">
    <w:name w:val="CITE"/>
    <w:rPr>
      <w:i/>
    </w:rPr>
  </w:style>
  <w:style w:type="character" w:customStyle="1" w:styleId="CODE">
    <w:name w:val="CODE"/>
    <w:rPr>
      <w:rFonts w:ascii="Courier New" w:hAnsi="Courier New"/>
      <w:sz w:val="20"/>
    </w:rPr>
  </w:style>
  <w:style w:type="character" w:customStyle="1" w:styleId="WP9Emphasis">
    <w:name w:val="WP9_Emphasis"/>
    <w:rPr>
      <w:i/>
    </w:rPr>
  </w:style>
  <w:style w:type="character" w:customStyle="1" w:styleId="WP9Hyperlink">
    <w:name w:val="WP9_Hyperlink"/>
    <w:rPr>
      <w:color w:val="0000FF"/>
      <w:u w:val="single"/>
    </w:rPr>
  </w:style>
  <w:style w:type="character" w:customStyle="1" w:styleId="FollowedHype">
    <w:name w:val="FollowedHype"/>
    <w:rPr>
      <w:color w:val="800080"/>
      <w:u w:val="single"/>
    </w:rPr>
  </w:style>
  <w:style w:type="character" w:customStyle="1" w:styleId="Keyboard">
    <w:name w:val="Keyboard"/>
    <w:rPr>
      <w:rFonts w:ascii="Courier New" w:hAnsi="Courier New"/>
      <w:b/>
      <w:sz w:val="20"/>
    </w:rPr>
  </w:style>
  <w:style w:type="paragraph" w:customStyle="1" w:styleId="Preformatted">
    <w:name w:val="Preformatted"/>
    <w:basedOn w:val="Normal"/>
    <w:pPr>
      <w:tabs>
        <w:tab w:val="clear" w:pos="2880"/>
        <w:tab w:val="clear" w:pos="5760"/>
        <w:tab w:val="clear" w:pos="8640"/>
        <w:tab w:val="left" w:pos="959"/>
        <w:tab w:val="left" w:pos="1918"/>
        <w:tab w:val="left" w:pos="2876"/>
        <w:tab w:val="left" w:pos="3835"/>
        <w:tab w:val="left" w:pos="4794"/>
        <w:tab w:val="left" w:pos="5754"/>
        <w:tab w:val="left" w:pos="6713"/>
        <w:tab w:val="left" w:pos="7672"/>
        <w:tab w:val="left" w:pos="8630"/>
        <w:tab w:val="left" w:pos="9356"/>
      </w:tabs>
    </w:pPr>
    <w:rPr>
      <w:rFonts w:ascii="Courier New" w:hAnsi="Courier New"/>
    </w:rPr>
  </w:style>
  <w:style w:type="paragraph" w:customStyle="1" w:styleId="zBottomof">
    <w:name w:val="zBottom of"/>
    <w:basedOn w:val="Normal"/>
    <w:pPr>
      <w:pBdr>
        <w:top w:val="double" w:sz="1" w:space="0" w:color="000000"/>
      </w:pBdr>
      <w:jc w:val="center"/>
    </w:pPr>
    <w:rPr>
      <w:rFonts w:ascii="Arial" w:hAnsi="Arial"/>
      <w:sz w:val="16"/>
    </w:rPr>
  </w:style>
  <w:style w:type="paragraph" w:customStyle="1" w:styleId="zTopofFor">
    <w:name w:val="zTop of For"/>
    <w:basedOn w:val="Normal"/>
    <w:pPr>
      <w:pBdr>
        <w:bottom w:val="double" w:sz="1" w:space="0" w:color="000000"/>
      </w:pBdr>
      <w:jc w:val="center"/>
    </w:pPr>
    <w:rPr>
      <w:rFonts w:ascii="Arial" w:hAnsi="Arial"/>
      <w:sz w:val="16"/>
    </w:rPr>
  </w:style>
  <w:style w:type="character" w:customStyle="1" w:styleId="Sample">
    <w:name w:val="Sample"/>
    <w:rPr>
      <w:rFonts w:ascii="Courier New" w:hAnsi="Courier New"/>
    </w:rPr>
  </w:style>
  <w:style w:type="character" w:customStyle="1" w:styleId="WP9Strong">
    <w:name w:val="WP9_Strong"/>
    <w:rPr>
      <w:b/>
    </w:rPr>
  </w:style>
  <w:style w:type="character" w:customStyle="1" w:styleId="Typewriter">
    <w:name w:val="Typewriter"/>
    <w:rPr>
      <w:rFonts w:ascii="Courier New" w:hAnsi="Courier New"/>
      <w:sz w:val="20"/>
    </w:rPr>
  </w:style>
  <w:style w:type="character" w:customStyle="1" w:styleId="Variable">
    <w:name w:val="Variable"/>
    <w:rPr>
      <w:i/>
    </w:rPr>
  </w:style>
  <w:style w:type="character" w:customStyle="1" w:styleId="HTMLMarkup">
    <w:name w:val="HTML Markup"/>
    <w:rPr>
      <w:vanish/>
      <w:color w:val="FF0000"/>
    </w:rPr>
  </w:style>
  <w:style w:type="character" w:customStyle="1" w:styleId="Comment">
    <w:name w:val="Comment"/>
    <w:rPr>
      <w:vanish/>
    </w:rPr>
  </w:style>
  <w:style w:type="paragraph" w:styleId="Header">
    <w:name w:val="header"/>
    <w:basedOn w:val="Normal"/>
    <w:link w:val="HeaderChar"/>
    <w:uiPriority w:val="99"/>
    <w:rsid w:val="00C74A6A"/>
    <w:pPr>
      <w:tabs>
        <w:tab w:val="center" w:pos="4320"/>
        <w:tab w:val="right" w:pos="8640"/>
      </w:tabs>
    </w:pPr>
  </w:style>
  <w:style w:type="paragraph" w:styleId="Footer">
    <w:name w:val="footer"/>
    <w:basedOn w:val="Normal"/>
    <w:link w:val="FooterChar"/>
    <w:uiPriority w:val="99"/>
    <w:rsid w:val="00C74A6A"/>
    <w:pPr>
      <w:tabs>
        <w:tab w:val="center" w:pos="4320"/>
        <w:tab w:val="right" w:pos="8640"/>
      </w:tabs>
    </w:pPr>
  </w:style>
  <w:style w:type="paragraph" w:customStyle="1" w:styleId="level10">
    <w:name w:val="level1"/>
    <w:basedOn w:val="Normal"/>
    <w:rsid w:val="006D41A4"/>
    <w:pPr>
      <w:spacing w:before="100" w:beforeAutospacing="1" w:after="100" w:afterAutospacing="1"/>
    </w:pPr>
    <w:rPr>
      <w:szCs w:val="24"/>
    </w:rPr>
  </w:style>
  <w:style w:type="paragraph" w:styleId="FootnoteText">
    <w:name w:val="footnote text"/>
    <w:basedOn w:val="Normal"/>
    <w:link w:val="FootnoteTextChar"/>
    <w:rsid w:val="005C0D7A"/>
  </w:style>
  <w:style w:type="character" w:customStyle="1" w:styleId="FootnoteTextChar">
    <w:name w:val="Footnote Text Char"/>
    <w:basedOn w:val="DefaultParagraphFont"/>
    <w:link w:val="FootnoteText"/>
    <w:rsid w:val="005C0D7A"/>
  </w:style>
  <w:style w:type="character" w:styleId="FootnoteReference">
    <w:name w:val="footnote reference"/>
    <w:rsid w:val="005C0D7A"/>
    <w:rPr>
      <w:vertAlign w:val="superscript"/>
    </w:rPr>
  </w:style>
  <w:style w:type="character" w:customStyle="1" w:styleId="FooterChar">
    <w:name w:val="Footer Char"/>
    <w:link w:val="Footer"/>
    <w:uiPriority w:val="99"/>
    <w:rsid w:val="00E46ADE"/>
    <w:rPr>
      <w:sz w:val="24"/>
    </w:rPr>
  </w:style>
  <w:style w:type="paragraph" w:styleId="BalloonText">
    <w:name w:val="Balloon Text"/>
    <w:basedOn w:val="Normal"/>
    <w:link w:val="BalloonTextChar"/>
    <w:rsid w:val="00E46ADE"/>
    <w:rPr>
      <w:rFonts w:ascii="Tahoma" w:hAnsi="Tahoma" w:cs="Tahoma"/>
      <w:sz w:val="16"/>
      <w:szCs w:val="16"/>
    </w:rPr>
  </w:style>
  <w:style w:type="character" w:customStyle="1" w:styleId="BalloonTextChar">
    <w:name w:val="Balloon Text Char"/>
    <w:link w:val="BalloonText"/>
    <w:rsid w:val="00E46ADE"/>
    <w:rPr>
      <w:rFonts w:ascii="Tahoma" w:hAnsi="Tahoma" w:cs="Tahoma"/>
      <w:sz w:val="16"/>
      <w:szCs w:val="16"/>
    </w:rPr>
  </w:style>
  <w:style w:type="paragraph" w:styleId="EndnoteText">
    <w:name w:val="endnote text"/>
    <w:basedOn w:val="Normal"/>
    <w:link w:val="EndnoteTextChar"/>
    <w:rsid w:val="00C07A40"/>
  </w:style>
  <w:style w:type="character" w:customStyle="1" w:styleId="EndnoteTextChar">
    <w:name w:val="Endnote Text Char"/>
    <w:basedOn w:val="DefaultParagraphFont"/>
    <w:link w:val="EndnoteText"/>
    <w:rsid w:val="00C07A40"/>
  </w:style>
  <w:style w:type="character" w:styleId="EndnoteReference">
    <w:name w:val="endnote reference"/>
    <w:rsid w:val="00C07A40"/>
    <w:rPr>
      <w:vertAlign w:val="superscript"/>
    </w:rPr>
  </w:style>
  <w:style w:type="paragraph" w:styleId="ListParagraph">
    <w:name w:val="List Paragraph"/>
    <w:basedOn w:val="Normal"/>
    <w:uiPriority w:val="34"/>
    <w:qFormat/>
    <w:rsid w:val="00E552D7"/>
    <w:pPr>
      <w:ind w:left="720"/>
      <w:contextualSpacing/>
    </w:pPr>
  </w:style>
  <w:style w:type="table" w:styleId="TableGrid">
    <w:name w:val="Table Grid"/>
    <w:basedOn w:val="TableNormal"/>
    <w:uiPriority w:val="39"/>
    <w:rsid w:val="000E59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C76A10"/>
    <w:rPr>
      <w:b/>
      <w:bCs/>
      <w:strike w:val="0"/>
      <w:dstrike w:val="0"/>
      <w:color w:val="9A2744"/>
      <w:u w:val="none"/>
      <w:effect w:val="none"/>
    </w:rPr>
  </w:style>
  <w:style w:type="paragraph" w:styleId="TOC1">
    <w:name w:val="toc 1"/>
    <w:basedOn w:val="Normal"/>
    <w:next w:val="Normal"/>
    <w:autoRedefine/>
    <w:uiPriority w:val="39"/>
    <w:rsid w:val="0068216A"/>
    <w:pPr>
      <w:spacing w:before="360"/>
    </w:pPr>
    <w:rPr>
      <w:rFonts w:ascii="Cambria" w:hAnsi="Cambria"/>
      <w:b/>
      <w:bCs/>
      <w:caps/>
      <w:szCs w:val="24"/>
    </w:rPr>
  </w:style>
  <w:style w:type="paragraph" w:styleId="TOC2">
    <w:name w:val="toc 2"/>
    <w:basedOn w:val="Normal"/>
    <w:next w:val="Normal"/>
    <w:autoRedefine/>
    <w:uiPriority w:val="39"/>
    <w:unhideWhenUsed/>
    <w:rsid w:val="0068216A"/>
    <w:pPr>
      <w:spacing w:before="240"/>
    </w:pPr>
    <w:rPr>
      <w:rFonts w:ascii="Calibri" w:hAnsi="Calibri"/>
      <w:b/>
      <w:bCs/>
    </w:rPr>
  </w:style>
  <w:style w:type="paragraph" w:styleId="TOC3">
    <w:name w:val="toc 3"/>
    <w:basedOn w:val="Normal"/>
    <w:next w:val="Normal"/>
    <w:autoRedefine/>
    <w:uiPriority w:val="39"/>
    <w:unhideWhenUsed/>
    <w:rsid w:val="0068216A"/>
    <w:pPr>
      <w:ind w:left="240"/>
    </w:pPr>
    <w:rPr>
      <w:rFonts w:ascii="Calibri" w:hAnsi="Calibri"/>
    </w:rPr>
  </w:style>
  <w:style w:type="paragraph" w:styleId="TOC4">
    <w:name w:val="toc 4"/>
    <w:basedOn w:val="Normal"/>
    <w:next w:val="Normal"/>
    <w:autoRedefine/>
    <w:uiPriority w:val="39"/>
    <w:unhideWhenUsed/>
    <w:rsid w:val="0068216A"/>
    <w:pPr>
      <w:ind w:left="480"/>
    </w:pPr>
    <w:rPr>
      <w:rFonts w:ascii="Calibri" w:hAnsi="Calibri"/>
    </w:rPr>
  </w:style>
  <w:style w:type="paragraph" w:styleId="TOC5">
    <w:name w:val="toc 5"/>
    <w:basedOn w:val="Normal"/>
    <w:next w:val="Normal"/>
    <w:autoRedefine/>
    <w:uiPriority w:val="39"/>
    <w:unhideWhenUsed/>
    <w:rsid w:val="0068216A"/>
    <w:pPr>
      <w:ind w:left="720"/>
    </w:pPr>
    <w:rPr>
      <w:rFonts w:ascii="Calibri" w:hAnsi="Calibri"/>
    </w:rPr>
  </w:style>
  <w:style w:type="paragraph" w:styleId="TOC6">
    <w:name w:val="toc 6"/>
    <w:basedOn w:val="Normal"/>
    <w:next w:val="Normal"/>
    <w:autoRedefine/>
    <w:uiPriority w:val="39"/>
    <w:unhideWhenUsed/>
    <w:rsid w:val="0068216A"/>
    <w:pPr>
      <w:ind w:left="960"/>
    </w:pPr>
    <w:rPr>
      <w:rFonts w:ascii="Calibri" w:hAnsi="Calibri"/>
    </w:rPr>
  </w:style>
  <w:style w:type="paragraph" w:styleId="TOC7">
    <w:name w:val="toc 7"/>
    <w:basedOn w:val="Normal"/>
    <w:next w:val="Normal"/>
    <w:autoRedefine/>
    <w:uiPriority w:val="39"/>
    <w:unhideWhenUsed/>
    <w:rsid w:val="0068216A"/>
    <w:pPr>
      <w:ind w:left="1200"/>
    </w:pPr>
    <w:rPr>
      <w:rFonts w:ascii="Calibri" w:hAnsi="Calibri"/>
    </w:rPr>
  </w:style>
  <w:style w:type="paragraph" w:styleId="TOC8">
    <w:name w:val="toc 8"/>
    <w:basedOn w:val="Normal"/>
    <w:next w:val="Normal"/>
    <w:autoRedefine/>
    <w:uiPriority w:val="39"/>
    <w:unhideWhenUsed/>
    <w:rsid w:val="0068216A"/>
    <w:pPr>
      <w:ind w:left="1440"/>
    </w:pPr>
    <w:rPr>
      <w:rFonts w:ascii="Calibri" w:hAnsi="Calibri"/>
    </w:rPr>
  </w:style>
  <w:style w:type="paragraph" w:styleId="TOC9">
    <w:name w:val="toc 9"/>
    <w:basedOn w:val="Normal"/>
    <w:next w:val="Normal"/>
    <w:autoRedefine/>
    <w:uiPriority w:val="39"/>
    <w:unhideWhenUsed/>
    <w:rsid w:val="0068216A"/>
    <w:pPr>
      <w:ind w:left="1680"/>
    </w:pPr>
    <w:rPr>
      <w:rFonts w:ascii="Calibri" w:hAnsi="Calibri"/>
    </w:rPr>
  </w:style>
  <w:style w:type="paragraph" w:styleId="Revision">
    <w:name w:val="Revision"/>
    <w:hidden/>
    <w:uiPriority w:val="99"/>
    <w:semiHidden/>
    <w:rsid w:val="00F26D0F"/>
    <w:rPr>
      <w:sz w:val="24"/>
    </w:rPr>
  </w:style>
  <w:style w:type="character" w:styleId="PageNumber">
    <w:name w:val="page number"/>
    <w:rsid w:val="002954DE"/>
  </w:style>
  <w:style w:type="character" w:styleId="CommentReference">
    <w:name w:val="annotation reference"/>
    <w:rsid w:val="00242C2F"/>
    <w:rPr>
      <w:sz w:val="16"/>
      <w:szCs w:val="16"/>
    </w:rPr>
  </w:style>
  <w:style w:type="paragraph" w:styleId="CommentText">
    <w:name w:val="annotation text"/>
    <w:basedOn w:val="Normal"/>
    <w:link w:val="CommentTextChar"/>
    <w:rsid w:val="00242C2F"/>
  </w:style>
  <w:style w:type="character" w:customStyle="1" w:styleId="CommentTextChar">
    <w:name w:val="Comment Text Char"/>
    <w:basedOn w:val="DefaultParagraphFont"/>
    <w:link w:val="CommentText"/>
    <w:rsid w:val="00242C2F"/>
  </w:style>
  <w:style w:type="paragraph" w:styleId="CommentSubject">
    <w:name w:val="annotation subject"/>
    <w:basedOn w:val="CommentText"/>
    <w:next w:val="CommentText"/>
    <w:link w:val="CommentSubjectChar"/>
    <w:rsid w:val="00242C2F"/>
    <w:rPr>
      <w:b/>
      <w:bCs/>
    </w:rPr>
  </w:style>
  <w:style w:type="character" w:customStyle="1" w:styleId="CommentSubjectChar">
    <w:name w:val="Comment Subject Char"/>
    <w:link w:val="CommentSubject"/>
    <w:rsid w:val="00242C2F"/>
    <w:rPr>
      <w:b/>
      <w:bCs/>
    </w:rPr>
  </w:style>
  <w:style w:type="character" w:customStyle="1" w:styleId="HeaderChar">
    <w:name w:val="Header Char"/>
    <w:basedOn w:val="DefaultParagraphFont"/>
    <w:link w:val="Header"/>
    <w:uiPriority w:val="99"/>
    <w:rsid w:val="00815C9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377356">
      <w:bodyDiv w:val="1"/>
      <w:marLeft w:val="0"/>
      <w:marRight w:val="0"/>
      <w:marTop w:val="0"/>
      <w:marBottom w:val="0"/>
      <w:divBdr>
        <w:top w:val="none" w:sz="0" w:space="0" w:color="auto"/>
        <w:left w:val="none" w:sz="0" w:space="0" w:color="auto"/>
        <w:bottom w:val="none" w:sz="0" w:space="0" w:color="auto"/>
        <w:right w:val="none" w:sz="0" w:space="0" w:color="auto"/>
      </w:divBdr>
    </w:div>
    <w:div w:id="49615198">
      <w:bodyDiv w:val="1"/>
      <w:marLeft w:val="0"/>
      <w:marRight w:val="0"/>
      <w:marTop w:val="0"/>
      <w:marBottom w:val="0"/>
      <w:divBdr>
        <w:top w:val="none" w:sz="0" w:space="0" w:color="auto"/>
        <w:left w:val="none" w:sz="0" w:space="0" w:color="auto"/>
        <w:bottom w:val="none" w:sz="0" w:space="0" w:color="auto"/>
        <w:right w:val="none" w:sz="0" w:space="0" w:color="auto"/>
      </w:divBdr>
    </w:div>
    <w:div w:id="101339340">
      <w:bodyDiv w:val="1"/>
      <w:marLeft w:val="0"/>
      <w:marRight w:val="0"/>
      <w:marTop w:val="0"/>
      <w:marBottom w:val="0"/>
      <w:divBdr>
        <w:top w:val="none" w:sz="0" w:space="0" w:color="auto"/>
        <w:left w:val="none" w:sz="0" w:space="0" w:color="auto"/>
        <w:bottom w:val="none" w:sz="0" w:space="0" w:color="auto"/>
        <w:right w:val="none" w:sz="0" w:space="0" w:color="auto"/>
      </w:divBdr>
    </w:div>
    <w:div w:id="329677022">
      <w:bodyDiv w:val="1"/>
      <w:marLeft w:val="0"/>
      <w:marRight w:val="0"/>
      <w:marTop w:val="0"/>
      <w:marBottom w:val="0"/>
      <w:divBdr>
        <w:top w:val="none" w:sz="0" w:space="0" w:color="auto"/>
        <w:left w:val="none" w:sz="0" w:space="0" w:color="auto"/>
        <w:bottom w:val="none" w:sz="0" w:space="0" w:color="auto"/>
        <w:right w:val="none" w:sz="0" w:space="0" w:color="auto"/>
      </w:divBdr>
    </w:div>
    <w:div w:id="396707032">
      <w:bodyDiv w:val="1"/>
      <w:marLeft w:val="0"/>
      <w:marRight w:val="0"/>
      <w:marTop w:val="0"/>
      <w:marBottom w:val="0"/>
      <w:divBdr>
        <w:top w:val="none" w:sz="0" w:space="0" w:color="auto"/>
        <w:left w:val="none" w:sz="0" w:space="0" w:color="auto"/>
        <w:bottom w:val="none" w:sz="0" w:space="0" w:color="auto"/>
        <w:right w:val="none" w:sz="0" w:space="0" w:color="auto"/>
      </w:divBdr>
    </w:div>
    <w:div w:id="582952441">
      <w:bodyDiv w:val="1"/>
      <w:marLeft w:val="0"/>
      <w:marRight w:val="0"/>
      <w:marTop w:val="0"/>
      <w:marBottom w:val="0"/>
      <w:divBdr>
        <w:top w:val="none" w:sz="0" w:space="0" w:color="auto"/>
        <w:left w:val="none" w:sz="0" w:space="0" w:color="auto"/>
        <w:bottom w:val="none" w:sz="0" w:space="0" w:color="auto"/>
        <w:right w:val="none" w:sz="0" w:space="0" w:color="auto"/>
      </w:divBdr>
    </w:div>
    <w:div w:id="950011770">
      <w:bodyDiv w:val="1"/>
      <w:marLeft w:val="0"/>
      <w:marRight w:val="0"/>
      <w:marTop w:val="0"/>
      <w:marBottom w:val="0"/>
      <w:divBdr>
        <w:top w:val="none" w:sz="0" w:space="0" w:color="auto"/>
        <w:left w:val="none" w:sz="0" w:space="0" w:color="auto"/>
        <w:bottom w:val="none" w:sz="0" w:space="0" w:color="auto"/>
        <w:right w:val="none" w:sz="0" w:space="0" w:color="auto"/>
      </w:divBdr>
    </w:div>
    <w:div w:id="955984712">
      <w:bodyDiv w:val="1"/>
      <w:marLeft w:val="0"/>
      <w:marRight w:val="0"/>
      <w:marTop w:val="0"/>
      <w:marBottom w:val="0"/>
      <w:divBdr>
        <w:top w:val="none" w:sz="0" w:space="0" w:color="auto"/>
        <w:left w:val="none" w:sz="0" w:space="0" w:color="auto"/>
        <w:bottom w:val="none" w:sz="0" w:space="0" w:color="auto"/>
        <w:right w:val="none" w:sz="0" w:space="0" w:color="auto"/>
      </w:divBdr>
    </w:div>
    <w:div w:id="1018198324">
      <w:bodyDiv w:val="1"/>
      <w:marLeft w:val="0"/>
      <w:marRight w:val="0"/>
      <w:marTop w:val="0"/>
      <w:marBottom w:val="0"/>
      <w:divBdr>
        <w:top w:val="none" w:sz="0" w:space="0" w:color="auto"/>
        <w:left w:val="none" w:sz="0" w:space="0" w:color="auto"/>
        <w:bottom w:val="none" w:sz="0" w:space="0" w:color="auto"/>
        <w:right w:val="none" w:sz="0" w:space="0" w:color="auto"/>
      </w:divBdr>
    </w:div>
    <w:div w:id="1102409031">
      <w:bodyDiv w:val="1"/>
      <w:marLeft w:val="53"/>
      <w:marRight w:val="53"/>
      <w:marTop w:val="53"/>
      <w:marBottom w:val="13"/>
      <w:divBdr>
        <w:top w:val="none" w:sz="0" w:space="0" w:color="auto"/>
        <w:left w:val="none" w:sz="0" w:space="0" w:color="auto"/>
        <w:bottom w:val="none" w:sz="0" w:space="0" w:color="auto"/>
        <w:right w:val="none" w:sz="0" w:space="0" w:color="auto"/>
      </w:divBdr>
      <w:divsChild>
        <w:div w:id="344938102">
          <w:marLeft w:val="0"/>
          <w:marRight w:val="0"/>
          <w:marTop w:val="0"/>
          <w:marBottom w:val="0"/>
          <w:divBdr>
            <w:top w:val="none" w:sz="0" w:space="0" w:color="auto"/>
            <w:left w:val="none" w:sz="0" w:space="0" w:color="auto"/>
            <w:bottom w:val="none" w:sz="0" w:space="0" w:color="auto"/>
            <w:right w:val="none" w:sz="0" w:space="0" w:color="auto"/>
          </w:divBdr>
        </w:div>
        <w:div w:id="444153605">
          <w:marLeft w:val="0"/>
          <w:marRight w:val="0"/>
          <w:marTop w:val="0"/>
          <w:marBottom w:val="0"/>
          <w:divBdr>
            <w:top w:val="none" w:sz="0" w:space="0" w:color="auto"/>
            <w:left w:val="none" w:sz="0" w:space="0" w:color="auto"/>
            <w:bottom w:val="none" w:sz="0" w:space="0" w:color="auto"/>
            <w:right w:val="none" w:sz="0" w:space="0" w:color="auto"/>
          </w:divBdr>
        </w:div>
        <w:div w:id="720061527">
          <w:marLeft w:val="0"/>
          <w:marRight w:val="0"/>
          <w:marTop w:val="0"/>
          <w:marBottom w:val="0"/>
          <w:divBdr>
            <w:top w:val="none" w:sz="0" w:space="0" w:color="auto"/>
            <w:left w:val="none" w:sz="0" w:space="0" w:color="auto"/>
            <w:bottom w:val="none" w:sz="0" w:space="0" w:color="auto"/>
            <w:right w:val="none" w:sz="0" w:space="0" w:color="auto"/>
          </w:divBdr>
        </w:div>
        <w:div w:id="766197612">
          <w:marLeft w:val="0"/>
          <w:marRight w:val="0"/>
          <w:marTop w:val="0"/>
          <w:marBottom w:val="0"/>
          <w:divBdr>
            <w:top w:val="none" w:sz="0" w:space="0" w:color="auto"/>
            <w:left w:val="none" w:sz="0" w:space="0" w:color="auto"/>
            <w:bottom w:val="none" w:sz="0" w:space="0" w:color="auto"/>
            <w:right w:val="none" w:sz="0" w:space="0" w:color="auto"/>
          </w:divBdr>
        </w:div>
        <w:div w:id="821577982">
          <w:marLeft w:val="0"/>
          <w:marRight w:val="0"/>
          <w:marTop w:val="0"/>
          <w:marBottom w:val="0"/>
          <w:divBdr>
            <w:top w:val="none" w:sz="0" w:space="0" w:color="auto"/>
            <w:left w:val="none" w:sz="0" w:space="0" w:color="auto"/>
            <w:bottom w:val="none" w:sz="0" w:space="0" w:color="auto"/>
            <w:right w:val="none" w:sz="0" w:space="0" w:color="auto"/>
          </w:divBdr>
        </w:div>
        <w:div w:id="1063455550">
          <w:marLeft w:val="0"/>
          <w:marRight w:val="0"/>
          <w:marTop w:val="0"/>
          <w:marBottom w:val="0"/>
          <w:divBdr>
            <w:top w:val="none" w:sz="0" w:space="0" w:color="auto"/>
            <w:left w:val="none" w:sz="0" w:space="0" w:color="auto"/>
            <w:bottom w:val="none" w:sz="0" w:space="0" w:color="auto"/>
            <w:right w:val="none" w:sz="0" w:space="0" w:color="auto"/>
          </w:divBdr>
        </w:div>
        <w:div w:id="1262105354">
          <w:marLeft w:val="0"/>
          <w:marRight w:val="0"/>
          <w:marTop w:val="0"/>
          <w:marBottom w:val="0"/>
          <w:divBdr>
            <w:top w:val="none" w:sz="0" w:space="0" w:color="auto"/>
            <w:left w:val="none" w:sz="0" w:space="0" w:color="auto"/>
            <w:bottom w:val="none" w:sz="0" w:space="0" w:color="auto"/>
            <w:right w:val="none" w:sz="0" w:space="0" w:color="auto"/>
          </w:divBdr>
        </w:div>
        <w:div w:id="1302689222">
          <w:marLeft w:val="0"/>
          <w:marRight w:val="0"/>
          <w:marTop w:val="0"/>
          <w:marBottom w:val="0"/>
          <w:divBdr>
            <w:top w:val="none" w:sz="0" w:space="0" w:color="auto"/>
            <w:left w:val="none" w:sz="0" w:space="0" w:color="auto"/>
            <w:bottom w:val="none" w:sz="0" w:space="0" w:color="auto"/>
            <w:right w:val="none" w:sz="0" w:space="0" w:color="auto"/>
          </w:divBdr>
        </w:div>
        <w:div w:id="1349134433">
          <w:marLeft w:val="0"/>
          <w:marRight w:val="0"/>
          <w:marTop w:val="0"/>
          <w:marBottom w:val="0"/>
          <w:divBdr>
            <w:top w:val="none" w:sz="0" w:space="0" w:color="auto"/>
            <w:left w:val="none" w:sz="0" w:space="0" w:color="auto"/>
            <w:bottom w:val="none" w:sz="0" w:space="0" w:color="auto"/>
            <w:right w:val="none" w:sz="0" w:space="0" w:color="auto"/>
          </w:divBdr>
        </w:div>
        <w:div w:id="1469936066">
          <w:marLeft w:val="0"/>
          <w:marRight w:val="0"/>
          <w:marTop w:val="0"/>
          <w:marBottom w:val="0"/>
          <w:divBdr>
            <w:top w:val="none" w:sz="0" w:space="0" w:color="auto"/>
            <w:left w:val="none" w:sz="0" w:space="0" w:color="auto"/>
            <w:bottom w:val="none" w:sz="0" w:space="0" w:color="auto"/>
            <w:right w:val="none" w:sz="0" w:space="0" w:color="auto"/>
          </w:divBdr>
        </w:div>
        <w:div w:id="1761873272">
          <w:marLeft w:val="0"/>
          <w:marRight w:val="0"/>
          <w:marTop w:val="0"/>
          <w:marBottom w:val="0"/>
          <w:divBdr>
            <w:top w:val="none" w:sz="0" w:space="0" w:color="auto"/>
            <w:left w:val="none" w:sz="0" w:space="0" w:color="auto"/>
            <w:bottom w:val="none" w:sz="0" w:space="0" w:color="auto"/>
            <w:right w:val="none" w:sz="0" w:space="0" w:color="auto"/>
          </w:divBdr>
        </w:div>
      </w:divsChild>
    </w:div>
    <w:div w:id="1280458204">
      <w:bodyDiv w:val="1"/>
      <w:marLeft w:val="54"/>
      <w:marRight w:val="54"/>
      <w:marTop w:val="54"/>
      <w:marBottom w:val="14"/>
      <w:divBdr>
        <w:top w:val="none" w:sz="0" w:space="0" w:color="auto"/>
        <w:left w:val="none" w:sz="0" w:space="0" w:color="auto"/>
        <w:bottom w:val="none" w:sz="0" w:space="0" w:color="auto"/>
        <w:right w:val="none" w:sz="0" w:space="0" w:color="auto"/>
      </w:divBdr>
      <w:divsChild>
        <w:div w:id="1506897272">
          <w:marLeft w:val="0"/>
          <w:marRight w:val="0"/>
          <w:marTop w:val="0"/>
          <w:marBottom w:val="0"/>
          <w:divBdr>
            <w:top w:val="none" w:sz="0" w:space="0" w:color="auto"/>
            <w:left w:val="none" w:sz="0" w:space="0" w:color="auto"/>
            <w:bottom w:val="none" w:sz="0" w:space="0" w:color="auto"/>
            <w:right w:val="none" w:sz="0" w:space="0" w:color="auto"/>
          </w:divBdr>
        </w:div>
      </w:divsChild>
    </w:div>
    <w:div w:id="1380276449">
      <w:bodyDiv w:val="1"/>
      <w:marLeft w:val="0"/>
      <w:marRight w:val="0"/>
      <w:marTop w:val="0"/>
      <w:marBottom w:val="0"/>
      <w:divBdr>
        <w:top w:val="none" w:sz="0" w:space="0" w:color="auto"/>
        <w:left w:val="none" w:sz="0" w:space="0" w:color="auto"/>
        <w:bottom w:val="none" w:sz="0" w:space="0" w:color="auto"/>
        <w:right w:val="none" w:sz="0" w:space="0" w:color="auto"/>
      </w:divBdr>
    </w:div>
    <w:div w:id="1836874159">
      <w:bodyDiv w:val="1"/>
      <w:marLeft w:val="0"/>
      <w:marRight w:val="0"/>
      <w:marTop w:val="0"/>
      <w:marBottom w:val="0"/>
      <w:divBdr>
        <w:top w:val="none" w:sz="0" w:space="0" w:color="auto"/>
        <w:left w:val="none" w:sz="0" w:space="0" w:color="auto"/>
        <w:bottom w:val="none" w:sz="0" w:space="0" w:color="auto"/>
        <w:right w:val="none" w:sz="0" w:space="0" w:color="auto"/>
      </w:divBdr>
    </w:div>
    <w:div w:id="2026202040">
      <w:bodyDiv w:val="1"/>
      <w:marLeft w:val="0"/>
      <w:marRight w:val="0"/>
      <w:marTop w:val="0"/>
      <w:marBottom w:val="0"/>
      <w:divBdr>
        <w:top w:val="none" w:sz="0" w:space="0" w:color="auto"/>
        <w:left w:val="none" w:sz="0" w:space="0" w:color="auto"/>
        <w:bottom w:val="none" w:sz="0" w:space="0" w:color="auto"/>
        <w:right w:val="none" w:sz="0" w:space="0" w:color="auto"/>
      </w:divBdr>
    </w:div>
    <w:div w:id="2028287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EF02C8-B4EF-45ED-83CB-D7DFA98DC8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4496</Words>
  <Characters>24618</Characters>
  <Application>Microsoft Office Word</Application>
  <DocSecurity>0</DocSecurity>
  <Lines>205</Lines>
  <Paragraphs>58</Paragraphs>
  <ScaleCrop>false</ScaleCrop>
  <Company/>
  <LinksUpToDate>false</LinksUpToDate>
  <CharactersWithSpaces>29056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2018-08-23T15:54:00Z</dcterms:created>
  <dcterms:modified xsi:type="dcterms:W3CDTF">2018-08-23T16:46:00Z</dcterms:modified>
</cp:coreProperties>
</file>